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96A" w:rsidRDefault="009A58C3">
      <w:r w:rsidRPr="009A58C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265252</wp:posOffset>
            </wp:positionV>
            <wp:extent cx="4359600" cy="1447200"/>
            <wp:effectExtent l="0" t="0" r="3175" b="635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6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2</w:t>
      </w:r>
      <w:r>
        <w:t>3.</w:t>
      </w:r>
      <w:r w:rsidRPr="009A58C3">
        <w:t xml:space="preserve"> </w:t>
      </w:r>
    </w:p>
    <w:p w:rsidR="009A58C3" w:rsidRDefault="009A58C3" w:rsidP="009A58C3">
      <w:pPr>
        <w:spacing w:line="120" w:lineRule="auto"/>
      </w:pPr>
    </w:p>
    <w:p w:rsidR="009A58C3" w:rsidRDefault="009A58C3" w:rsidP="009A58C3">
      <w:pPr>
        <w:spacing w:line="120" w:lineRule="auto"/>
      </w:pPr>
    </w:p>
    <w:p w:rsidR="009A58C3" w:rsidRDefault="009A58C3" w:rsidP="009A58C3">
      <w:pPr>
        <w:spacing w:line="120" w:lineRule="auto"/>
      </w:pPr>
    </w:p>
    <w:p w:rsidR="009A58C3" w:rsidRDefault="009A58C3" w:rsidP="009A58C3">
      <w:pPr>
        <w:spacing w:line="120" w:lineRule="auto"/>
        <w:rPr>
          <w:rFonts w:hint="eastAsia"/>
        </w:rPr>
      </w:pPr>
    </w:p>
    <w:p w:rsidR="009A58C3" w:rsidRDefault="009A58C3" w:rsidP="009A58C3">
      <w:pPr>
        <w:spacing w:line="120" w:lineRule="auto"/>
        <w:jc w:val="left"/>
      </w:pPr>
    </w:p>
    <w:p w:rsidR="009A58C3" w:rsidRDefault="009A58C3" w:rsidP="009A58C3">
      <w:pPr>
        <w:spacing w:line="120" w:lineRule="auto"/>
        <w:jc w:val="left"/>
      </w:pPr>
    </w:p>
    <w:p w:rsidR="009A58C3" w:rsidRDefault="009A58C3" w:rsidP="009A58C3">
      <w:pPr>
        <w:spacing w:line="120" w:lineRule="auto"/>
        <w:jc w:val="left"/>
        <w:rPr>
          <w:i/>
        </w:rPr>
      </w:pPr>
    </w:p>
    <w:p w:rsidR="009A58C3" w:rsidRDefault="009A58C3" w:rsidP="009A58C3">
      <w:pPr>
        <w:spacing w:line="120" w:lineRule="auto"/>
        <w:jc w:val="left"/>
      </w:pPr>
      <w:r w:rsidRPr="009A58C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445998</wp:posOffset>
            </wp:positionV>
            <wp:extent cx="4132800" cy="6584400"/>
            <wp:effectExtent l="0" t="0" r="1270" b="6985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800" cy="65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2</w:t>
      </w:r>
      <w:r>
        <w:t>4.</w:t>
      </w:r>
    </w:p>
    <w:p w:rsidR="009A58C3" w:rsidRDefault="009A58C3" w:rsidP="009A58C3">
      <w:pPr>
        <w:spacing w:line="120" w:lineRule="auto"/>
        <w:jc w:val="left"/>
        <w:rPr>
          <w:i/>
        </w:rPr>
      </w:pPr>
    </w:p>
    <w:p w:rsidR="009A58C3" w:rsidRDefault="009A58C3">
      <w:pPr>
        <w:widowControl/>
        <w:wordWrap/>
        <w:autoSpaceDE/>
        <w:autoSpaceDN/>
        <w:rPr>
          <w:i/>
        </w:rPr>
      </w:pPr>
      <w:r>
        <w:rPr>
          <w:i/>
        </w:rPr>
        <w:br w:type="page"/>
      </w:r>
    </w:p>
    <w:p w:rsidR="009A58C3" w:rsidRDefault="009A58C3" w:rsidP="006436CD">
      <w:pPr>
        <w:spacing w:line="240" w:lineRule="auto"/>
        <w:jc w:val="left"/>
        <w:rPr>
          <w:i/>
        </w:rPr>
      </w:pPr>
      <w:r w:rsidRPr="009A58C3">
        <w:rPr>
          <w:rFonts w:hint="eastAsia"/>
          <w:i/>
          <w:noProof/>
        </w:rPr>
        <w:lastRenderedPageBreak/>
        <w:drawing>
          <wp:inline distT="0" distB="0" distL="0" distR="0">
            <wp:extent cx="5113325" cy="5815028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222" cy="581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58C3" w:rsidRDefault="009A58C3" w:rsidP="006436CD">
      <w:pPr>
        <w:spacing w:line="240" w:lineRule="auto"/>
        <w:jc w:val="left"/>
      </w:pPr>
      <w:r>
        <w:rPr>
          <w:rFonts w:hint="eastAsia"/>
        </w:rPr>
        <w:t>2</w:t>
      </w:r>
      <w:r>
        <w:t xml:space="preserve">8. </w:t>
      </w:r>
      <w:r w:rsidR="006436CD">
        <w:t xml:space="preserve">(a) Standard addition line: y=42.852x + 1.0888; </w:t>
      </w:r>
      <w:proofErr w:type="spellStart"/>
      <w:r w:rsidR="006436CD">
        <w:t>Pb</w:t>
      </w:r>
      <w:proofErr w:type="spellEnd"/>
      <w:r w:rsidR="006436CD">
        <w:t xml:space="preserve"> in 4.60 mL = 0.0254 ppm. </w:t>
      </w:r>
      <w:proofErr w:type="spellStart"/>
      <w:r w:rsidR="006436CD">
        <w:t>Pb</w:t>
      </w:r>
      <w:proofErr w:type="spellEnd"/>
      <w:r w:rsidR="006436CD">
        <w:t xml:space="preserve"> in 1.00 mL = 0.117 ppm. (b) Standard uncertainty of intercept = 0.00098 ppm; 95% confidence interval for intercept = 0.0042 ppm. Relative uncertainty of intercept = 16.6%. Uncertainty in concentration = 0.019 ppm.</w:t>
      </w:r>
    </w:p>
    <w:p w:rsidR="009A58C3" w:rsidRDefault="009A58C3" w:rsidP="006436CD">
      <w:pPr>
        <w:spacing w:line="240" w:lineRule="auto"/>
        <w:jc w:val="left"/>
      </w:pPr>
      <w:r>
        <w:rPr>
          <w:rFonts w:hint="eastAsia"/>
        </w:rPr>
        <w:t>3</w:t>
      </w:r>
      <w:r>
        <w:t xml:space="preserve">0. </w:t>
      </w:r>
      <w:r w:rsidRPr="009A58C3">
        <w:rPr>
          <w:noProof/>
        </w:rPr>
        <w:drawing>
          <wp:inline distT="0" distB="0" distL="0" distR="0">
            <wp:extent cx="5731510" cy="1556604"/>
            <wp:effectExtent l="0" t="0" r="2540" b="571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5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8C3">
        <w:rPr>
          <w:noProof/>
        </w:rPr>
        <w:lastRenderedPageBreak/>
        <w:drawing>
          <wp:inline distT="0" distB="0" distL="0" distR="0">
            <wp:extent cx="5731510" cy="607827"/>
            <wp:effectExtent l="0" t="0" r="2540" b="190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8C3" w:rsidRDefault="009A58C3" w:rsidP="009A58C3">
      <w:pPr>
        <w:spacing w:line="120" w:lineRule="auto"/>
        <w:jc w:val="left"/>
      </w:pPr>
    </w:p>
    <w:p w:rsidR="009A58C3" w:rsidRPr="006436CD" w:rsidRDefault="009A58C3" w:rsidP="006436CD">
      <w:pPr>
        <w:spacing w:line="240" w:lineRule="auto"/>
        <w:jc w:val="left"/>
        <w:rPr>
          <w:rFonts w:hint="eastAsia"/>
        </w:rPr>
      </w:pPr>
      <w:r w:rsidRPr="006436CD">
        <w:rPr>
          <w:rFonts w:hint="eastAsia"/>
        </w:rPr>
        <w:t>3</w:t>
      </w:r>
      <w:r w:rsidRPr="006436CD">
        <w:t xml:space="preserve">1. </w:t>
      </w:r>
      <w:r w:rsidR="006436CD" w:rsidRPr="006436CD">
        <w:rPr>
          <w:noProof/>
        </w:rPr>
        <w:drawing>
          <wp:inline distT="0" distB="0" distL="0" distR="0">
            <wp:extent cx="5731510" cy="2904978"/>
            <wp:effectExtent l="0" t="0" r="254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58C3" w:rsidRPr="006436C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C3"/>
    <w:rsid w:val="000556CA"/>
    <w:rsid w:val="006436CD"/>
    <w:rsid w:val="009A58C3"/>
    <w:rsid w:val="00B5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84BD"/>
  <w15:chartTrackingRefBased/>
  <w15:docId w15:val="{4EFE7ED2-7DDE-4F29-ACB6-74BD1EAB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Sunghyun Kim</dc:creator>
  <cp:keywords/>
  <dc:description/>
  <cp:lastModifiedBy>Sunghyun Kim</cp:lastModifiedBy>
  <cp:revision>1</cp:revision>
  <dcterms:created xsi:type="dcterms:W3CDTF">2018-04-07T02:48:00Z</dcterms:created>
  <dcterms:modified xsi:type="dcterms:W3CDTF">2018-04-07T03:05:00Z</dcterms:modified>
</cp:coreProperties>
</file>