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8D" w:rsidRPr="00821A8D" w:rsidRDefault="00821A8D" w:rsidP="00EA4CD6">
      <w:pPr>
        <w:pStyle w:val="a3"/>
        <w:spacing w:line="240" w:lineRule="auto"/>
        <w:ind w:leftChars="0" w:left="0"/>
        <w:rPr>
          <w:rFonts w:ascii="Times New Roman" w:hAnsi="Times New Roman" w:cs="Times New Roman"/>
          <w:sz w:val="24"/>
        </w:rPr>
      </w:pPr>
      <w:proofErr w:type="gramStart"/>
      <w:r w:rsidRPr="00821A8D">
        <w:rPr>
          <w:rFonts w:ascii="Times New Roman" w:hAnsi="Times New Roman" w:cs="Times New Roman" w:hint="eastAsia"/>
          <w:sz w:val="24"/>
        </w:rPr>
        <w:t xml:space="preserve">Chapter </w:t>
      </w:r>
      <w:r w:rsidR="009857EA">
        <w:rPr>
          <w:rFonts w:ascii="Times New Roman" w:hAnsi="Times New Roman" w:cs="Times New Roman" w:hint="eastAsia"/>
          <w:sz w:val="24"/>
        </w:rPr>
        <w:t>8</w:t>
      </w:r>
      <w:r w:rsidRPr="00821A8D">
        <w:rPr>
          <w:rFonts w:ascii="Times New Roman" w:hAnsi="Times New Roman" w:cs="Times New Roman" w:hint="eastAsia"/>
          <w:sz w:val="24"/>
        </w:rPr>
        <w:t>.</w:t>
      </w:r>
      <w:proofErr w:type="gramEnd"/>
      <w:r w:rsidRPr="00821A8D">
        <w:rPr>
          <w:rFonts w:ascii="Times New Roman" w:hAnsi="Times New Roman" w:cs="Times New Roman" w:hint="eastAsia"/>
          <w:sz w:val="24"/>
        </w:rPr>
        <w:t xml:space="preserve"> </w:t>
      </w:r>
      <w:proofErr w:type="gramStart"/>
      <w:r w:rsidRPr="00821A8D">
        <w:rPr>
          <w:rFonts w:ascii="Times New Roman" w:hAnsi="Times New Roman" w:cs="Times New Roman" w:hint="eastAsia"/>
          <w:sz w:val="24"/>
        </w:rPr>
        <w:t>Homework problems.</w:t>
      </w:r>
      <w:proofErr w:type="gramEnd"/>
      <w:r w:rsidRPr="00821A8D">
        <w:rPr>
          <w:rFonts w:ascii="Times New Roman" w:hAnsi="Times New Roman" w:cs="Times New Roman" w:hint="eastAsia"/>
          <w:sz w:val="24"/>
        </w:rPr>
        <w:t xml:space="preserve">     </w:t>
      </w:r>
      <w:r w:rsidR="00901452">
        <w:rPr>
          <w:rFonts w:ascii="Times New Roman" w:hAnsi="Times New Roman" w:cs="Times New Roman" w:hint="eastAsia"/>
          <w:sz w:val="24"/>
        </w:rPr>
        <w:t xml:space="preserve"> </w:t>
      </w:r>
      <w:r w:rsidRPr="00821A8D">
        <w:rPr>
          <w:rFonts w:ascii="Times New Roman" w:hAnsi="Times New Roman" w:cs="Times New Roman" w:hint="eastAsia"/>
          <w:sz w:val="24"/>
        </w:rPr>
        <w:tab/>
      </w:r>
    </w:p>
    <w:p w:rsidR="001720F2" w:rsidRDefault="009857EA" w:rsidP="009857EA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Indicate the bond polarity (show the partial positive and partial negative ends) in the following bonds.</w:t>
      </w:r>
    </w:p>
    <w:p w:rsidR="009857EA" w:rsidRDefault="00A8075D" w:rsidP="00A8075D">
      <w:pPr>
        <w:pStyle w:val="a3"/>
        <w:numPr>
          <w:ilvl w:val="0"/>
          <w:numId w:val="25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 wp14:anchorId="28589695" wp14:editId="6995A273">
            <wp:simplePos x="0" y="0"/>
            <wp:positionH relativeFrom="column">
              <wp:posOffset>1667510</wp:posOffset>
            </wp:positionH>
            <wp:positionV relativeFrom="paragraph">
              <wp:posOffset>97790</wp:posOffset>
            </wp:positionV>
            <wp:extent cx="3087370" cy="341630"/>
            <wp:effectExtent l="19050" t="19050" r="17780" b="2032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416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75D">
        <w:rPr>
          <w:rFonts w:ascii="Times New Roman" w:hAnsi="Times New Roman" w:cs="Times New Roman" w:hint="eastAsia"/>
          <w:noProof/>
          <w:color w:val="FF0000"/>
          <w:sz w:val="24"/>
        </w:rPr>
        <w:drawing>
          <wp:anchor distT="0" distB="0" distL="114300" distR="114300" simplePos="0" relativeHeight="251661312" behindDoc="1" locked="0" layoutInCell="1" allowOverlap="1" wp14:anchorId="13A0EB7C" wp14:editId="1F76B709">
            <wp:simplePos x="0" y="0"/>
            <wp:positionH relativeFrom="column">
              <wp:posOffset>1097915</wp:posOffset>
            </wp:positionH>
            <wp:positionV relativeFrom="paragraph">
              <wp:posOffset>-2540</wp:posOffset>
            </wp:positionV>
            <wp:extent cx="528955" cy="229870"/>
            <wp:effectExtent l="19050" t="19050" r="23495" b="177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229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EA">
        <w:rPr>
          <w:rFonts w:ascii="Times New Roman" w:hAnsi="Times New Roman" w:cs="Times New Roman" w:hint="eastAsia"/>
          <w:sz w:val="24"/>
        </w:rPr>
        <w:t xml:space="preserve">C-O    </w:t>
      </w:r>
    </w:p>
    <w:p w:rsidR="009857EA" w:rsidRDefault="00A8075D" w:rsidP="009857EA">
      <w:pPr>
        <w:pStyle w:val="a3"/>
        <w:numPr>
          <w:ilvl w:val="0"/>
          <w:numId w:val="25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3360" behindDoc="1" locked="0" layoutInCell="1" allowOverlap="1" wp14:anchorId="529462ED" wp14:editId="21A3FE88">
            <wp:simplePos x="0" y="0"/>
            <wp:positionH relativeFrom="column">
              <wp:posOffset>943610</wp:posOffset>
            </wp:positionH>
            <wp:positionV relativeFrom="paragraph">
              <wp:posOffset>88900</wp:posOffset>
            </wp:positionV>
            <wp:extent cx="683895" cy="294640"/>
            <wp:effectExtent l="19050" t="19050" r="20955" b="1016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946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EA">
        <w:rPr>
          <w:rFonts w:ascii="Times New Roman" w:hAnsi="Times New Roman" w:cs="Times New Roman" w:hint="eastAsia"/>
          <w:sz w:val="24"/>
        </w:rPr>
        <w:t>P-H</w:t>
      </w:r>
    </w:p>
    <w:p w:rsidR="009857EA" w:rsidRDefault="00A8075D" w:rsidP="00A8075D">
      <w:pPr>
        <w:pStyle w:val="a3"/>
        <w:numPr>
          <w:ilvl w:val="0"/>
          <w:numId w:val="25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4384" behindDoc="1" locked="0" layoutInCell="1" allowOverlap="1" wp14:anchorId="27C549A9" wp14:editId="56A7A5F2">
            <wp:simplePos x="0" y="0"/>
            <wp:positionH relativeFrom="column">
              <wp:posOffset>1668145</wp:posOffset>
            </wp:positionH>
            <wp:positionV relativeFrom="paragraph">
              <wp:posOffset>121285</wp:posOffset>
            </wp:positionV>
            <wp:extent cx="664845" cy="276225"/>
            <wp:effectExtent l="19050" t="19050" r="20955" b="2857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EA">
        <w:rPr>
          <w:rFonts w:ascii="Times New Roman" w:hAnsi="Times New Roman" w:cs="Times New Roman" w:hint="eastAsia"/>
          <w:sz w:val="24"/>
        </w:rPr>
        <w:t>H-</w:t>
      </w:r>
      <w:proofErr w:type="spellStart"/>
      <w:r w:rsidR="009857EA">
        <w:rPr>
          <w:rFonts w:ascii="Times New Roman" w:hAnsi="Times New Roman" w:cs="Times New Roman" w:hint="eastAsia"/>
          <w:sz w:val="24"/>
        </w:rPr>
        <w:t>Cl</w:t>
      </w:r>
      <w:proofErr w:type="spellEnd"/>
    </w:p>
    <w:p w:rsidR="009857EA" w:rsidRDefault="00A8075D" w:rsidP="00A8075D">
      <w:pPr>
        <w:pStyle w:val="a3"/>
        <w:numPr>
          <w:ilvl w:val="0"/>
          <w:numId w:val="25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6432" behindDoc="1" locked="0" layoutInCell="1" allowOverlap="1" wp14:anchorId="096DE136" wp14:editId="5765908F">
            <wp:simplePos x="0" y="0"/>
            <wp:positionH relativeFrom="column">
              <wp:posOffset>2457961</wp:posOffset>
            </wp:positionH>
            <wp:positionV relativeFrom="paragraph">
              <wp:posOffset>135956</wp:posOffset>
            </wp:positionV>
            <wp:extent cx="3865418" cy="421438"/>
            <wp:effectExtent l="19050" t="19050" r="20955" b="17145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418" cy="42143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 wp14:anchorId="69114FF4" wp14:editId="58352233">
            <wp:simplePos x="0" y="0"/>
            <wp:positionH relativeFrom="column">
              <wp:posOffset>825153</wp:posOffset>
            </wp:positionH>
            <wp:positionV relativeFrom="paragraph">
              <wp:posOffset>166370</wp:posOffset>
            </wp:positionV>
            <wp:extent cx="593725" cy="282575"/>
            <wp:effectExtent l="19050" t="19050" r="15875" b="222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2825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EA">
        <w:rPr>
          <w:rFonts w:ascii="Times New Roman" w:hAnsi="Times New Roman" w:cs="Times New Roman" w:hint="eastAsia"/>
          <w:sz w:val="24"/>
        </w:rPr>
        <w:t>Br-</w:t>
      </w:r>
      <w:proofErr w:type="spellStart"/>
      <w:r w:rsidR="009857EA">
        <w:rPr>
          <w:rFonts w:ascii="Times New Roman" w:hAnsi="Times New Roman" w:cs="Times New Roman" w:hint="eastAsia"/>
          <w:sz w:val="24"/>
        </w:rPr>
        <w:t>Te</w:t>
      </w:r>
      <w:proofErr w:type="spellEnd"/>
    </w:p>
    <w:p w:rsidR="009857EA" w:rsidRDefault="009857EA" w:rsidP="00A8075D">
      <w:pPr>
        <w:pStyle w:val="a3"/>
        <w:numPr>
          <w:ilvl w:val="0"/>
          <w:numId w:val="25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Se-S</w:t>
      </w:r>
    </w:p>
    <w:p w:rsid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57EA" w:rsidRDefault="009857EA" w:rsidP="009857EA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Predict the type of bond (ionic, covalent, or polar covalent) one would expect to form between the following pairs of elements.</w:t>
      </w:r>
    </w:p>
    <w:p w:rsidR="009857EA" w:rsidRDefault="009857EA" w:rsidP="009857EA">
      <w:pPr>
        <w:pStyle w:val="a3"/>
        <w:numPr>
          <w:ilvl w:val="0"/>
          <w:numId w:val="26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 w:hint="eastAsia"/>
          <w:sz w:val="24"/>
        </w:rPr>
        <w:t>Rb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sz w:val="24"/>
        </w:rPr>
        <w:t>Cl</w:t>
      </w:r>
      <w:proofErr w:type="spellEnd"/>
      <w:r w:rsidR="00A8075D">
        <w:rPr>
          <w:rFonts w:ascii="Times New Roman" w:hAnsi="Times New Roman" w:cs="Times New Roman" w:hint="eastAsia"/>
          <w:sz w:val="24"/>
        </w:rPr>
        <w:t xml:space="preserve"> </w:t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ionic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b. S and S</w:t>
      </w:r>
      <w:r w:rsidR="00A8075D">
        <w:rPr>
          <w:rFonts w:ascii="Times New Roman" w:hAnsi="Times New Roman" w:cs="Times New Roman" w:hint="eastAsia"/>
          <w:sz w:val="24"/>
        </w:rPr>
        <w:t xml:space="preserve"> </w:t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covalent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c. C and F</w:t>
      </w:r>
      <w:r w:rsidR="00A8075D">
        <w:rPr>
          <w:rFonts w:ascii="Times New Roman" w:hAnsi="Times New Roman" w:cs="Times New Roman" w:hint="eastAsia"/>
          <w:sz w:val="24"/>
        </w:rPr>
        <w:t xml:space="preserve"> </w:t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polar covalent</w:t>
      </w:r>
    </w:p>
    <w:p w:rsidR="009857EA" w:rsidRDefault="009857EA" w:rsidP="009857EA">
      <w:pPr>
        <w:pStyle w:val="a3"/>
        <w:numPr>
          <w:ilvl w:val="0"/>
          <w:numId w:val="27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Ba and S</w:t>
      </w:r>
      <w:r>
        <w:rPr>
          <w:rFonts w:ascii="Times New Roman" w:hAnsi="Times New Roman" w:cs="Times New Roman" w:hint="eastAsia"/>
          <w:sz w:val="24"/>
        </w:rPr>
        <w:tab/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ionic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e. N and P</w:t>
      </w:r>
      <w:r w:rsidR="00A8075D">
        <w:rPr>
          <w:rFonts w:ascii="Times New Roman" w:hAnsi="Times New Roman" w:cs="Times New Roman" w:hint="eastAsia"/>
          <w:sz w:val="24"/>
        </w:rPr>
        <w:t xml:space="preserve"> </w:t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polar covalent</w:t>
      </w:r>
      <w:r>
        <w:rPr>
          <w:rFonts w:ascii="Times New Roman" w:hAnsi="Times New Roman" w:cs="Times New Roman" w:hint="eastAsia"/>
          <w:sz w:val="24"/>
        </w:rPr>
        <w:tab/>
        <w:t>f. B and H</w:t>
      </w:r>
      <w:r w:rsidR="00A8075D">
        <w:rPr>
          <w:rFonts w:ascii="Times New Roman" w:hAnsi="Times New Roman" w:cs="Times New Roman" w:hint="eastAsia"/>
          <w:sz w:val="24"/>
        </w:rPr>
        <w:t xml:space="preserve"> </w:t>
      </w:r>
      <w:r w:rsidR="00A8075D" w:rsidRPr="00A8075D">
        <w:rPr>
          <w:rFonts w:ascii="Times New Roman" w:hAnsi="Times New Roman" w:cs="Times New Roman" w:hint="eastAsia"/>
          <w:color w:val="FF0000"/>
          <w:sz w:val="24"/>
        </w:rPr>
        <w:t>covalent</w:t>
      </w:r>
    </w:p>
    <w:p w:rsid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57EA" w:rsidRDefault="009857EA" w:rsidP="009857EA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Write electron configuration for the most stable ion formed by each of the elements </w:t>
      </w:r>
      <w:proofErr w:type="spellStart"/>
      <w:r>
        <w:rPr>
          <w:rFonts w:ascii="Times New Roman" w:hAnsi="Times New Roman" w:cs="Times New Roman" w:hint="eastAsia"/>
          <w:sz w:val="24"/>
        </w:rPr>
        <w:t>Rb</w:t>
      </w:r>
      <w:proofErr w:type="spellEnd"/>
      <w:r>
        <w:rPr>
          <w:rFonts w:ascii="Times New Roman" w:hAnsi="Times New Roman" w:cs="Times New Roman" w:hint="eastAsia"/>
          <w:sz w:val="24"/>
        </w:rPr>
        <w:t>, Ba, Se, and I (when in stable ionic compounds).</w:t>
      </w:r>
    </w:p>
    <w:p w:rsidR="009857EA" w:rsidRDefault="00A8075D" w:rsidP="009857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BE4DB81" wp14:editId="45C5E112">
            <wp:extent cx="4613564" cy="232555"/>
            <wp:effectExtent l="19050" t="19050" r="15875" b="1524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91" cy="23261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3583718" wp14:editId="7A467F76">
            <wp:extent cx="1324098" cy="216572"/>
            <wp:effectExtent l="19050" t="19050" r="9525" b="1206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77" cy="21660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57EA" w:rsidRDefault="009857EA" w:rsidP="009857EA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Consider the ions Sc</w:t>
      </w:r>
      <w:r>
        <w:rPr>
          <w:rFonts w:ascii="Times New Roman" w:hAnsi="Times New Roman" w:cs="Times New Roman" w:hint="eastAsia"/>
          <w:sz w:val="24"/>
          <w:vertAlign w:val="superscript"/>
        </w:rPr>
        <w:t>3+</w:t>
      </w:r>
      <w:r>
        <w:rPr>
          <w:rFonts w:ascii="Times New Roman" w:hAnsi="Times New Roman" w:cs="Times New Roman" w:hint="eastAsia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</w:rPr>
        <w:t>Cl</w:t>
      </w:r>
      <w:proofErr w:type="spellEnd"/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, K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>, Ca</w:t>
      </w:r>
      <w:r>
        <w:rPr>
          <w:rFonts w:ascii="Times New Roman" w:hAnsi="Times New Roman" w:cs="Times New Roman" w:hint="eastAsia"/>
          <w:sz w:val="24"/>
          <w:vertAlign w:val="superscript"/>
        </w:rPr>
        <w:t>2+</w:t>
      </w:r>
      <w:r>
        <w:rPr>
          <w:rFonts w:ascii="Times New Roman" w:hAnsi="Times New Roman" w:cs="Times New Roman" w:hint="eastAsia"/>
          <w:sz w:val="24"/>
        </w:rPr>
        <w:t>, and S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. Match these ions to the following pictures that represent the relative sizes of the ions.</w:t>
      </w:r>
    </w:p>
    <w:p w:rsidR="009857EA" w:rsidRP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30C530A" wp14:editId="4ADA857E">
            <wp:extent cx="2612571" cy="66837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52" cy="66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EA" w:rsidRPr="00CB3D24" w:rsidRDefault="00CB3D24" w:rsidP="009857EA">
      <w:pPr>
        <w:spacing w:after="0" w:line="240" w:lineRule="auto"/>
        <w:rPr>
          <w:rFonts w:ascii="Times New Roman" w:hAnsi="Times New Roman" w:cs="Times New Roman"/>
          <w:color w:val="FF0000"/>
          <w:sz w:val="24"/>
          <w:vertAlign w:val="superscript"/>
        </w:rPr>
      </w:pPr>
      <w:r>
        <w:rPr>
          <w:rFonts w:ascii="Times New Roman" w:hAnsi="Times New Roman" w:cs="Times New Roman" w:hint="eastAsia"/>
          <w:color w:val="FF0000"/>
          <w:sz w:val="24"/>
        </w:rPr>
        <w:t>K</w:t>
      </w:r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    Ca</w:t>
      </w:r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2</w:t>
      </w:r>
      <w:proofErr w:type="gramStart"/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 Sc</w:t>
      </w:r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3</w:t>
      </w:r>
      <w:proofErr w:type="gramEnd"/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   S</w:t>
      </w:r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      </w:t>
      </w:r>
      <w:proofErr w:type="spellStart"/>
      <w:r>
        <w:rPr>
          <w:rFonts w:ascii="Times New Roman" w:hAnsi="Times New Roman" w:cs="Times New Roman" w:hint="eastAsia"/>
          <w:color w:val="FF0000"/>
          <w:sz w:val="24"/>
        </w:rPr>
        <w:t>Cl</w:t>
      </w:r>
      <w:proofErr w:type="spellEnd"/>
      <w:r>
        <w:rPr>
          <w:rFonts w:ascii="Times New Roman" w:hAnsi="Times New Roman" w:cs="Times New Roman" w:hint="eastAsia"/>
          <w:color w:val="FF0000"/>
          <w:sz w:val="24"/>
          <w:vertAlign w:val="superscript"/>
        </w:rPr>
        <w:t>-</w:t>
      </w:r>
    </w:p>
    <w:p w:rsid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57EA" w:rsidRDefault="009857EA" w:rsidP="009857EA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For each of the following groups, place the atoms and/or ions in order of decreasing size.</w:t>
      </w:r>
    </w:p>
    <w:p w:rsidR="009857EA" w:rsidRDefault="009857EA" w:rsidP="009857EA">
      <w:pPr>
        <w:pStyle w:val="a3"/>
        <w:numPr>
          <w:ilvl w:val="0"/>
          <w:numId w:val="28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V, V</w:t>
      </w:r>
      <w:r>
        <w:rPr>
          <w:rFonts w:ascii="Times New Roman" w:hAnsi="Times New Roman" w:cs="Times New Roman" w:hint="eastAsia"/>
          <w:sz w:val="24"/>
          <w:vertAlign w:val="superscript"/>
        </w:rPr>
        <w:t>2+</w:t>
      </w:r>
      <w:r>
        <w:rPr>
          <w:rFonts w:ascii="Times New Roman" w:hAnsi="Times New Roman" w:cs="Times New Roman" w:hint="eastAsia"/>
          <w:sz w:val="24"/>
        </w:rPr>
        <w:t>, V</w:t>
      </w:r>
      <w:r>
        <w:rPr>
          <w:rFonts w:ascii="Times New Roman" w:hAnsi="Times New Roman" w:cs="Times New Roman" w:hint="eastAsia"/>
          <w:sz w:val="24"/>
          <w:vertAlign w:val="superscript"/>
        </w:rPr>
        <w:t>3+</w:t>
      </w:r>
      <w:r>
        <w:rPr>
          <w:rFonts w:ascii="Times New Roman" w:hAnsi="Times New Roman" w:cs="Times New Roman" w:hint="eastAsia"/>
          <w:sz w:val="24"/>
        </w:rPr>
        <w:t>, V</w:t>
      </w:r>
      <w:r>
        <w:rPr>
          <w:rFonts w:ascii="Times New Roman" w:hAnsi="Times New Roman" w:cs="Times New Roman" w:hint="eastAsia"/>
          <w:sz w:val="24"/>
          <w:vertAlign w:val="superscript"/>
        </w:rPr>
        <w:t>5+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 xml:space="preserve">                  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 w:rsidRPr="00CB3D24">
        <w:rPr>
          <w:rFonts w:ascii="Times New Roman" w:hAnsi="Times New Roman" w:cs="Times New Roman" w:hint="eastAsia"/>
          <w:color w:val="FF0000"/>
          <w:sz w:val="24"/>
        </w:rPr>
        <w:t>V &gt; V</w:t>
      </w:r>
      <w:r w:rsidR="00CB3D24" w:rsidRP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2+</w:t>
      </w:r>
      <w:r w:rsidR="00CB3D24" w:rsidRPr="00CB3D24">
        <w:rPr>
          <w:rFonts w:ascii="Times New Roman" w:hAnsi="Times New Roman" w:cs="Times New Roman" w:hint="eastAsia"/>
          <w:color w:val="FF0000"/>
          <w:sz w:val="24"/>
        </w:rPr>
        <w:t xml:space="preserve"> &gt; V</w:t>
      </w:r>
      <w:r w:rsidR="00CB3D24" w:rsidRP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3+</w:t>
      </w:r>
      <w:r w:rsidR="00CB3D24" w:rsidRPr="00CB3D24">
        <w:rPr>
          <w:rFonts w:ascii="Times New Roman" w:hAnsi="Times New Roman" w:cs="Times New Roman" w:hint="eastAsia"/>
          <w:color w:val="FF0000"/>
          <w:sz w:val="24"/>
        </w:rPr>
        <w:t xml:space="preserve"> &gt; V</w:t>
      </w:r>
      <w:r w:rsidR="00CB3D24" w:rsidRP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5+</w:t>
      </w:r>
    </w:p>
    <w:p w:rsidR="009857EA" w:rsidRDefault="009857EA" w:rsidP="009857EA">
      <w:pPr>
        <w:pStyle w:val="a3"/>
        <w:numPr>
          <w:ilvl w:val="0"/>
          <w:numId w:val="28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Na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>, K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</w:rPr>
        <w:t>Rb</w:t>
      </w:r>
      <w:proofErr w:type="spellEnd"/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>, Cs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color w:val="FF0000"/>
          <w:sz w:val="24"/>
        </w:rPr>
        <w:t>Cs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</w:t>
      </w:r>
      <w:proofErr w:type="spellStart"/>
      <w:r w:rsidR="00CB3D24">
        <w:rPr>
          <w:rFonts w:ascii="Times New Roman" w:hAnsi="Times New Roman" w:cs="Times New Roman" w:hint="eastAsia"/>
          <w:color w:val="FF0000"/>
          <w:sz w:val="24"/>
        </w:rPr>
        <w:t>Rb</w:t>
      </w:r>
      <w:proofErr w:type="spellEnd"/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K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Na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</w:p>
    <w:p w:rsidR="009857EA" w:rsidRDefault="009857EA" w:rsidP="009857EA">
      <w:pPr>
        <w:pStyle w:val="a3"/>
        <w:numPr>
          <w:ilvl w:val="0"/>
          <w:numId w:val="28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Te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, I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, Cs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</w:rPr>
        <w:t>, Ba</w:t>
      </w:r>
      <w:r>
        <w:rPr>
          <w:rFonts w:ascii="Times New Roman" w:hAnsi="Times New Roman" w:cs="Times New Roman" w:hint="eastAsia"/>
          <w:sz w:val="24"/>
          <w:vertAlign w:val="superscript"/>
        </w:rPr>
        <w:t>2+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 xml:space="preserve">                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color w:val="FF0000"/>
          <w:sz w:val="24"/>
        </w:rPr>
        <w:t>Te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I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Cs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+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Ba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2+</w:t>
      </w:r>
    </w:p>
    <w:p w:rsidR="009857EA" w:rsidRDefault="009857EA" w:rsidP="009857EA">
      <w:pPr>
        <w:pStyle w:val="a3"/>
        <w:numPr>
          <w:ilvl w:val="0"/>
          <w:numId w:val="28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P, P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, P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, P</w:t>
      </w:r>
      <w:r>
        <w:rPr>
          <w:rFonts w:ascii="Times New Roman" w:hAnsi="Times New Roman" w:cs="Times New Roman" w:hint="eastAsia"/>
          <w:sz w:val="24"/>
          <w:vertAlign w:val="superscript"/>
        </w:rPr>
        <w:t>3-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color w:val="FF0000"/>
          <w:sz w:val="24"/>
        </w:rPr>
        <w:t>P &gt; P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P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P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3-</w:t>
      </w:r>
    </w:p>
    <w:p w:rsidR="00CB3D24" w:rsidRPr="00CB3D24" w:rsidRDefault="009857EA" w:rsidP="00CB3D24">
      <w:pPr>
        <w:pStyle w:val="a3"/>
        <w:numPr>
          <w:ilvl w:val="0"/>
          <w:numId w:val="28"/>
        </w:numPr>
        <w:spacing w:after="0" w:line="240" w:lineRule="auto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O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, S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, Se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>, Te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sz w:val="24"/>
          <w:vertAlign w:val="superscript"/>
        </w:rPr>
        <w:tab/>
      </w:r>
      <w:r w:rsidR="00CB3D24">
        <w:rPr>
          <w:rFonts w:ascii="Times New Roman" w:hAnsi="Times New Roman" w:cs="Times New Roman" w:hint="eastAsia"/>
          <w:color w:val="FF0000"/>
          <w:sz w:val="24"/>
        </w:rPr>
        <w:t>Te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Se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S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  <w:r w:rsidR="00CB3D24">
        <w:rPr>
          <w:rFonts w:ascii="Times New Roman" w:hAnsi="Times New Roman" w:cs="Times New Roman" w:hint="eastAsia"/>
          <w:color w:val="FF0000"/>
          <w:sz w:val="24"/>
        </w:rPr>
        <w:t xml:space="preserve"> &gt; O</w:t>
      </w:r>
      <w:r w:rsidR="00CB3D24">
        <w:rPr>
          <w:rFonts w:ascii="Times New Roman" w:hAnsi="Times New Roman" w:cs="Times New Roman" w:hint="eastAsia"/>
          <w:color w:val="FF0000"/>
          <w:sz w:val="24"/>
          <w:vertAlign w:val="superscript"/>
        </w:rPr>
        <w:t>2-</w:t>
      </w:r>
    </w:p>
    <w:p w:rsidR="009857EA" w:rsidRDefault="009857EA" w:rsidP="009857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208B" w:rsidRDefault="009857EA" w:rsidP="00C6208B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Use the following data to estimate </w:t>
      </w:r>
      <w:r w:rsidR="00C6208B">
        <w:rPr>
          <w:rFonts w:ascii="Times New Roman" w:hAnsi="Times New Roman" w:cs="Times New Roman"/>
          <w:sz w:val="24"/>
        </w:rPr>
        <w:t>∆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 w:hint="eastAsia"/>
          <w:sz w:val="24"/>
          <w:vertAlign w:val="subscript"/>
        </w:rPr>
        <w:t>f</w:t>
      </w:r>
      <w:r>
        <w:rPr>
          <w:rFonts w:ascii="Times New Roman" w:hAnsi="Times New Roman" w:cs="Times New Roman" w:hint="eastAsia"/>
          <w:sz w:val="24"/>
          <w:vertAlign w:val="superscript"/>
        </w:rPr>
        <w:t>0</w:t>
      </w:r>
      <w:r>
        <w:rPr>
          <w:rFonts w:ascii="Times New Roman" w:hAnsi="Times New Roman" w:cs="Times New Roman" w:hint="eastAsia"/>
          <w:sz w:val="24"/>
        </w:rPr>
        <w:t xml:space="preserve"> for magnesium fluoride.</w:t>
      </w:r>
    </w:p>
    <w:p w:rsidR="00CB3D24" w:rsidRPr="00CB3D24" w:rsidRDefault="00CB3D24" w:rsidP="00CB3D24">
      <w:pPr>
        <w:pStyle w:val="a3"/>
        <w:spacing w:after="0" w:line="240" w:lineRule="auto"/>
        <w:ind w:leftChars="0" w:left="160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Mg(</w:t>
      </w:r>
      <w:r>
        <w:rPr>
          <w:rFonts w:ascii="Times New Roman" w:hAnsi="Times New Roman" w:cs="Times New Roman" w:hint="eastAsia"/>
          <w:i/>
          <w:sz w:val="24"/>
        </w:rPr>
        <w:t>s</w:t>
      </w:r>
      <w:proofErr w:type="gramStart"/>
      <w:r>
        <w:rPr>
          <w:rFonts w:ascii="Times New Roman" w:hAnsi="Times New Roman" w:cs="Times New Roman" w:hint="eastAsia"/>
          <w:sz w:val="24"/>
        </w:rPr>
        <w:t>)  +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 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i/>
          <w:sz w:val="24"/>
        </w:rPr>
        <w:t>g</w:t>
      </w:r>
      <w:r>
        <w:rPr>
          <w:rFonts w:ascii="Times New Roman" w:hAnsi="Times New Roman" w:cs="Times New Roman" w:hint="eastAsia"/>
          <w:sz w:val="24"/>
        </w:rPr>
        <w:t xml:space="preserve">)  </w:t>
      </w:r>
      <w:r w:rsidRPr="00CB3D24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 w:hint="eastAsia"/>
          <w:sz w:val="24"/>
        </w:rPr>
        <w:t xml:space="preserve">  MgF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 w:hint="eastAsia"/>
          <w:i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)</w:t>
      </w:r>
    </w:p>
    <w:p w:rsidR="00CB3D24" w:rsidRDefault="00CB3D24" w:rsidP="00CB3D24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Lattice energy 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-2913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First ionization energy of Mg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735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Second ionization energy of Mg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1445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Electron affinity of F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-</w:t>
      </w:r>
      <w:proofErr w:type="gramStart"/>
      <w:r>
        <w:rPr>
          <w:rFonts w:ascii="Times New Roman" w:hAnsi="Times New Roman" w:cs="Times New Roman" w:hint="eastAsia"/>
          <w:sz w:val="24"/>
        </w:rPr>
        <w:t>328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  <w:proofErr w:type="gramEnd"/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Bond energy of 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154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</w:p>
    <w:p w:rsidR="00C6208B" w:rsidRDefault="00C6208B" w:rsidP="00C6208B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Enthalpy of sublimation for Mg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150 kJ/</w:t>
      </w:r>
      <w:proofErr w:type="spellStart"/>
      <w:r>
        <w:rPr>
          <w:rFonts w:ascii="Times New Roman" w:hAnsi="Times New Roman" w:cs="Times New Roman" w:hint="eastAsia"/>
          <w:sz w:val="24"/>
        </w:rPr>
        <w:t>mol</w:t>
      </w:r>
      <w:proofErr w:type="spellEnd"/>
    </w:p>
    <w:p w:rsidR="00C6208B" w:rsidRDefault="00CB3D24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176686</wp:posOffset>
            </wp:positionV>
            <wp:extent cx="5622966" cy="1791064"/>
            <wp:effectExtent l="19050" t="19050" r="15875" b="1905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66" cy="179106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8B">
        <w:rPr>
          <w:rFonts w:ascii="Times New Roman" w:hAnsi="Times New Roman" w:cs="Times New Roman"/>
          <w:sz w:val="24"/>
        </w:rPr>
        <w:br w:type="page"/>
      </w:r>
    </w:p>
    <w:p w:rsidR="00C6208B" w:rsidRDefault="00971637" w:rsidP="00C6208B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8720" behindDoc="1" locked="0" layoutInCell="1" allowOverlap="1" wp14:anchorId="0A3C1A31" wp14:editId="3EC57C4E">
            <wp:simplePos x="0" y="0"/>
            <wp:positionH relativeFrom="column">
              <wp:posOffset>243205</wp:posOffset>
            </wp:positionH>
            <wp:positionV relativeFrom="paragraph">
              <wp:posOffset>160020</wp:posOffset>
            </wp:positionV>
            <wp:extent cx="2890520" cy="687070"/>
            <wp:effectExtent l="0" t="0" r="5080" b="0"/>
            <wp:wrapNone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8B">
        <w:rPr>
          <w:rFonts w:ascii="Times New Roman" w:hAnsi="Times New Roman" w:cs="Times New Roman" w:hint="eastAsia"/>
          <w:sz w:val="24"/>
        </w:rPr>
        <w:t xml:space="preserve">Use bond energy values to estimate </w:t>
      </w:r>
      <w:r w:rsidR="00C6208B">
        <w:rPr>
          <w:rFonts w:ascii="Times New Roman" w:hAnsi="Times New Roman" w:cs="Times New Roman"/>
          <w:sz w:val="24"/>
        </w:rPr>
        <w:t>∆</w:t>
      </w:r>
      <w:r w:rsidR="00C6208B">
        <w:rPr>
          <w:rFonts w:ascii="Times New Roman" w:hAnsi="Times New Roman" w:cs="Times New Roman" w:hint="eastAsia"/>
          <w:sz w:val="24"/>
        </w:rPr>
        <w:t>H for each of the following reactions.</w:t>
      </w:r>
    </w:p>
    <w:p w:rsidR="00971637" w:rsidRDefault="00971637" w:rsidP="00971637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:rsidR="00971637" w:rsidRDefault="00971637" w:rsidP="00971637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:rsidR="00971637" w:rsidRDefault="00971637" w:rsidP="00971637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:rsidR="00971637" w:rsidRPr="00971637" w:rsidRDefault="00971637" w:rsidP="009716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20F2" w:rsidRPr="001720F2" w:rsidRDefault="00F529AB" w:rsidP="001720F2">
      <w:pPr>
        <w:pStyle w:val="a3"/>
        <w:spacing w:before="240"/>
        <w:ind w:leftChars="0" w:left="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 wp14:anchorId="393E8026" wp14:editId="2DC6F40B">
            <wp:simplePos x="0" y="0"/>
            <wp:positionH relativeFrom="column">
              <wp:posOffset>124278</wp:posOffset>
            </wp:positionH>
            <wp:positionV relativeFrom="paragraph">
              <wp:posOffset>3246</wp:posOffset>
            </wp:positionV>
            <wp:extent cx="4465547" cy="754083"/>
            <wp:effectExtent l="19050" t="19050" r="11430" b="27305"/>
            <wp:wrapNone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547" cy="75408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9AB" w:rsidRDefault="00F529AB" w:rsidP="00F529AB">
      <w:pPr>
        <w:spacing w:after="0"/>
        <w:rPr>
          <w:rFonts w:ascii="Times New Roman" w:hAnsi="Times New Roman" w:cs="Times New Roman" w:hint="eastAsia"/>
          <w:sz w:val="24"/>
        </w:rPr>
      </w:pPr>
    </w:p>
    <w:p w:rsidR="00F529AB" w:rsidRDefault="00F529AB" w:rsidP="00F529AB">
      <w:pPr>
        <w:spacing w:after="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anchor distT="0" distB="0" distL="114300" distR="114300" simplePos="0" relativeHeight="251669504" behindDoc="1" locked="0" layoutInCell="1" allowOverlap="1" wp14:anchorId="448D135A" wp14:editId="732C36DD">
            <wp:simplePos x="0" y="0"/>
            <wp:positionH relativeFrom="column">
              <wp:posOffset>355600</wp:posOffset>
            </wp:positionH>
            <wp:positionV relativeFrom="paragraph">
              <wp:posOffset>86583</wp:posOffset>
            </wp:positionV>
            <wp:extent cx="5132571" cy="190005"/>
            <wp:effectExtent l="19050" t="19050" r="11430" b="19685"/>
            <wp:wrapNone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71" cy="1900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C1D" w:rsidRDefault="00C6208B" w:rsidP="00F529A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0241ADF5" wp14:editId="2CBB323F">
            <wp:simplePos x="0" y="0"/>
            <wp:positionH relativeFrom="column">
              <wp:posOffset>186690</wp:posOffset>
            </wp:positionH>
            <wp:positionV relativeFrom="paragraph">
              <wp:posOffset>51056</wp:posOffset>
            </wp:positionV>
            <wp:extent cx="3556800" cy="529200"/>
            <wp:effectExtent l="0" t="0" r="5715" b="4445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800" cy="5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EE7" w:rsidRDefault="00761EE7" w:rsidP="00F529AB">
      <w:pPr>
        <w:spacing w:after="0"/>
        <w:rPr>
          <w:rFonts w:ascii="Times New Roman" w:hAnsi="Times New Roman" w:cs="Times New Roman" w:hint="eastAsia"/>
          <w:sz w:val="24"/>
        </w:rPr>
      </w:pPr>
    </w:p>
    <w:p w:rsidR="00F529AB" w:rsidRDefault="00F529AB" w:rsidP="00F529AB">
      <w:pPr>
        <w:spacing w:after="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0528" behindDoc="1" locked="0" layoutInCell="1" allowOverlap="1" wp14:anchorId="2483751B" wp14:editId="62304B99">
            <wp:simplePos x="0" y="0"/>
            <wp:positionH relativeFrom="column">
              <wp:posOffset>76835</wp:posOffset>
            </wp:positionH>
            <wp:positionV relativeFrom="paragraph">
              <wp:posOffset>175260</wp:posOffset>
            </wp:positionV>
            <wp:extent cx="4696460" cy="801370"/>
            <wp:effectExtent l="19050" t="19050" r="27940" b="17780"/>
            <wp:wrapNone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8013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9AB" w:rsidRDefault="00F529AB" w:rsidP="00F529AB">
      <w:pPr>
        <w:spacing w:after="0"/>
        <w:rPr>
          <w:rFonts w:ascii="Times New Roman" w:hAnsi="Times New Roman" w:cs="Times New Roman" w:hint="eastAsia"/>
          <w:sz w:val="24"/>
        </w:rPr>
      </w:pPr>
    </w:p>
    <w:p w:rsidR="00F529AB" w:rsidRDefault="00F529AB" w:rsidP="00F529AB">
      <w:pPr>
        <w:spacing w:after="0"/>
        <w:rPr>
          <w:rFonts w:ascii="Times New Roman" w:hAnsi="Times New Roman" w:cs="Times New Roman"/>
          <w:sz w:val="24"/>
        </w:rPr>
      </w:pPr>
    </w:p>
    <w:p w:rsidR="00F529AB" w:rsidRDefault="00ED5492" w:rsidP="00ED5492">
      <w:pPr>
        <w:spacing w:after="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1552" behindDoc="1" locked="0" layoutInCell="1" allowOverlap="1" wp14:anchorId="6BF354A2" wp14:editId="7102ABE2">
            <wp:simplePos x="0" y="0"/>
            <wp:positionH relativeFrom="column">
              <wp:posOffset>348838</wp:posOffset>
            </wp:positionH>
            <wp:positionV relativeFrom="paragraph">
              <wp:posOffset>384175</wp:posOffset>
            </wp:positionV>
            <wp:extent cx="5391150" cy="194310"/>
            <wp:effectExtent l="19050" t="19050" r="19050" b="1524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43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492" w:rsidRDefault="00ED5492" w:rsidP="00ED5492">
      <w:pPr>
        <w:spacing w:after="0"/>
        <w:rPr>
          <w:rFonts w:ascii="Times New Roman" w:hAnsi="Times New Roman" w:cs="Times New Roman" w:hint="eastAsia"/>
          <w:sz w:val="24"/>
        </w:rPr>
      </w:pPr>
    </w:p>
    <w:p w:rsidR="00ED5492" w:rsidRDefault="00ED5492" w:rsidP="00ED5492">
      <w:pPr>
        <w:spacing w:after="0"/>
        <w:rPr>
          <w:rFonts w:ascii="Times New Roman" w:hAnsi="Times New Roman" w:cs="Times New Roman"/>
          <w:sz w:val="24"/>
        </w:rPr>
      </w:pPr>
    </w:p>
    <w:p w:rsidR="001720F2" w:rsidRDefault="00C6208B" w:rsidP="00FB58A1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Consider the following reaction:</w:t>
      </w:r>
    </w:p>
    <w:p w:rsidR="00C6208B" w:rsidRDefault="00FB58A1" w:rsidP="00FB58A1">
      <w:pPr>
        <w:pStyle w:val="a3"/>
        <w:spacing w:after="0" w:line="240" w:lineRule="auto"/>
        <w:ind w:leftChars="0" w:left="1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 + B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B58A1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 w:hint="eastAsia"/>
          <w:sz w:val="24"/>
        </w:rPr>
        <w:t xml:space="preserve"> 2AB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>∆</w:t>
      </w:r>
      <w:r>
        <w:rPr>
          <w:rFonts w:ascii="Times New Roman" w:hAnsi="Times New Roman" w:cs="Times New Roman" w:hint="eastAsia"/>
          <w:sz w:val="24"/>
        </w:rPr>
        <w:t>H = -285 kJ</w:t>
      </w:r>
    </w:p>
    <w:p w:rsidR="00FB58A1" w:rsidRDefault="00FB58A1" w:rsidP="00FB58A1">
      <w:pPr>
        <w:pStyle w:val="a3"/>
        <w:spacing w:after="0" w:line="240" w:lineRule="auto"/>
        <w:ind w:leftChars="0" w:left="1600"/>
        <w:rPr>
          <w:rFonts w:ascii="Times New Roman" w:hAnsi="Times New Roman" w:cs="Times New Roman"/>
          <w:sz w:val="24"/>
        </w:rPr>
      </w:pPr>
    </w:p>
    <w:p w:rsidR="00FB58A1" w:rsidRPr="00FB58A1" w:rsidRDefault="00FB58A1" w:rsidP="00FB58A1">
      <w:pPr>
        <w:pStyle w:val="a3"/>
        <w:spacing w:after="0" w:line="240" w:lineRule="auto"/>
        <w:ind w:leftChars="0"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 bond energy for A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 is one-half the amount of the AB bond energy. The bond energy of B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 is </w:t>
      </w:r>
      <w:proofErr w:type="gramStart"/>
      <w:r>
        <w:rPr>
          <w:rFonts w:ascii="Times New Roman" w:hAnsi="Times New Roman" w:cs="Times New Roman" w:hint="eastAsia"/>
          <w:sz w:val="24"/>
        </w:rPr>
        <w:t>432 kJ/mol</w:t>
      </w:r>
      <w:proofErr w:type="gramEnd"/>
      <w:r>
        <w:rPr>
          <w:rFonts w:ascii="Times New Roman" w:hAnsi="Times New Roman" w:cs="Times New Roman" w:hint="eastAsia"/>
          <w:sz w:val="24"/>
        </w:rPr>
        <w:t>. What is the bond energy of A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?</w:t>
      </w:r>
    </w:p>
    <w:p w:rsidR="00ED5492" w:rsidRPr="00ED5492" w:rsidRDefault="00ED5492" w:rsidP="00ED5492">
      <w:pPr>
        <w:wordWrap/>
        <w:adjustRightInd w:val="0"/>
        <w:spacing w:after="0" w:line="240" w:lineRule="auto"/>
        <w:ind w:leftChars="354" w:left="708"/>
        <w:jc w:val="left"/>
        <w:rPr>
          <w:rFonts w:ascii="TimesNewRomanPSMT" w:hAnsi="TimesNewRomanPSMT" w:cs="TimesNewRomanPSMT"/>
          <w:color w:val="FF0000"/>
          <w:kern w:val="0"/>
          <w:sz w:val="22"/>
        </w:rPr>
      </w:pP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Let </w:t>
      </w:r>
      <w:r w:rsidRPr="00ED5492">
        <w:rPr>
          <w:rFonts w:ascii="TimesNewRomanPS-Italic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= bond energy for A</w:t>
      </w:r>
      <w:r w:rsidRPr="00ED5492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, so 2</w:t>
      </w:r>
      <w:r w:rsidRPr="00ED5492">
        <w:rPr>
          <w:rFonts w:ascii="TimesNewRomanPS-Italic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= bond energy for AB.</w:t>
      </w:r>
    </w:p>
    <w:p w:rsidR="00ED5492" w:rsidRPr="00ED5492" w:rsidRDefault="00ED5492" w:rsidP="00ED5492">
      <w:pPr>
        <w:wordWrap/>
        <w:adjustRightInd w:val="0"/>
        <w:spacing w:after="0" w:line="240" w:lineRule="auto"/>
        <w:ind w:leftChars="354" w:left="708"/>
        <w:jc w:val="left"/>
        <w:rPr>
          <w:rFonts w:ascii="TimesNewRomanPSMT" w:hAnsi="TimesNewRomanPSMT" w:cs="TimesNewRomanPSMT" w:hint="eastAsia"/>
          <w:color w:val="FF0000"/>
          <w:kern w:val="0"/>
          <w:sz w:val="22"/>
        </w:rPr>
      </w:pPr>
      <w:r w:rsidRPr="00ED5492">
        <w:rPr>
          <w:rFonts w:ascii="SymbolMT" w:eastAsia="SymbolMT" w:hAnsi="TimesNewRomanPSMT" w:cs="SymbolMT" w:hint="eastAsia"/>
          <w:color w:val="FF0000"/>
          <w:kern w:val="0"/>
          <w:sz w:val="22"/>
        </w:rPr>
        <w:t>Δ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H </w:t>
      </w:r>
      <w:proofErr w:type="gramStart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= </w:t>
      </w:r>
      <w:r w:rsidRPr="00ED5492">
        <w:rPr>
          <w:rFonts w:ascii="WP-MathA" w:eastAsia="WP-MathA" w:hAnsi="TimesNewRomanPSMT" w:cs="WP-MathA"/>
          <w:color w:val="FF0000"/>
          <w:kern w:val="0"/>
          <w:sz w:val="22"/>
        </w:rPr>
        <w:t>!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285</w:t>
      </w:r>
      <w:proofErr w:type="gramEnd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 kJ = </w:t>
      </w:r>
      <w:r w:rsidRPr="00ED5492">
        <w:rPr>
          <w:rFonts w:ascii="TimesNewRomanPS-Italic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+ 432 kJ – [2(2x)], 3</w:t>
      </w:r>
      <w:r w:rsidRPr="00ED5492">
        <w:rPr>
          <w:rFonts w:ascii="TimesNewRomanPS-Italic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= 717, </w:t>
      </w:r>
      <w:r w:rsidRPr="00ED5492">
        <w:rPr>
          <w:rFonts w:ascii="TimesNewRomanPS-Italic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= 239 kJ/</w:t>
      </w:r>
      <w:proofErr w:type="spellStart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>mol</w:t>
      </w:r>
      <w:proofErr w:type="spellEnd"/>
    </w:p>
    <w:p w:rsidR="001720F2" w:rsidRPr="00ED5492" w:rsidRDefault="00ED5492" w:rsidP="00ED5492">
      <w:pPr>
        <w:wordWrap/>
        <w:adjustRightInd w:val="0"/>
        <w:spacing w:after="0" w:line="240" w:lineRule="auto"/>
        <w:ind w:leftChars="354" w:left="708"/>
        <w:jc w:val="left"/>
        <w:rPr>
          <w:rFonts w:ascii="Times New Roman" w:hAnsi="Times New Roman" w:cs="Times New Roman"/>
          <w:color w:val="FF0000"/>
          <w:sz w:val="24"/>
        </w:rPr>
      </w:pP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The bond energy for A</w:t>
      </w:r>
      <w:r w:rsidRPr="00ED5492">
        <w:rPr>
          <w:rFonts w:ascii="TimesNewRomanPSMT" w:hAnsi="TimesNewRomanPSMT" w:cs="TimesNewRomanPSMT"/>
          <w:color w:val="FF0000"/>
          <w:kern w:val="0"/>
          <w:sz w:val="14"/>
          <w:szCs w:val="14"/>
        </w:rPr>
        <w:t xml:space="preserve">2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is </w:t>
      </w:r>
      <w:proofErr w:type="gramStart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>239 kJ/mol</w:t>
      </w:r>
      <w:proofErr w:type="gramEnd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>.</w:t>
      </w:r>
    </w:p>
    <w:p w:rsidR="000B69AF" w:rsidRDefault="00FB58A1" w:rsidP="00ED5492">
      <w:pPr>
        <w:pStyle w:val="a3"/>
        <w:numPr>
          <w:ilvl w:val="0"/>
          <w:numId w:val="20"/>
        </w:numPr>
        <w:spacing w:after="0" w:line="240" w:lineRule="auto"/>
        <w:ind w:leftChars="0"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 w:hint="eastAsia"/>
          <w:sz w:val="24"/>
        </w:rPr>
        <w:t xml:space="preserve"> standard enthalpy of formation for </w:t>
      </w:r>
      <w:proofErr w:type="gramStart"/>
      <w:r>
        <w:rPr>
          <w:rFonts w:ascii="Times New Roman" w:hAnsi="Times New Roman" w:cs="Times New Roman" w:hint="eastAsia"/>
          <w:sz w:val="24"/>
        </w:rPr>
        <w:t>NO(</w:t>
      </w:r>
      <w:proofErr w:type="gramEnd"/>
      <w:r>
        <w:rPr>
          <w:rFonts w:ascii="Times New Roman" w:hAnsi="Times New Roman" w:cs="Times New Roman" w:hint="eastAsia"/>
          <w:i/>
          <w:sz w:val="24"/>
        </w:rPr>
        <w:t>g</w:t>
      </w:r>
      <w:r>
        <w:rPr>
          <w:rFonts w:ascii="Times New Roman" w:hAnsi="Times New Roman" w:cs="Times New Roman" w:hint="eastAsia"/>
          <w:sz w:val="24"/>
        </w:rPr>
        <w:t>) is 90.1 kJ/mol. Use this and the values for the O=O and N</w:t>
      </w:r>
      <w:r>
        <w:rPr>
          <w:rFonts w:ascii="Times New Roman" w:hAnsi="Times New Roman" w:cs="Times New Roman"/>
          <w:sz w:val="24"/>
        </w:rPr>
        <w:t>≡</w:t>
      </w:r>
      <w:r>
        <w:rPr>
          <w:rFonts w:ascii="Times New Roman" w:hAnsi="Times New Roman" w:cs="Times New Roman" w:hint="eastAsia"/>
          <w:sz w:val="24"/>
        </w:rPr>
        <w:t xml:space="preserve">N bond energies to estimate the bond strength in NO. </w:t>
      </w:r>
    </w:p>
    <w:p w:rsidR="000B69AF" w:rsidRPr="00ED5492" w:rsidRDefault="00ED5492" w:rsidP="00ED5492">
      <w:pPr>
        <w:spacing w:after="0"/>
        <w:ind w:leftChars="354" w:left="708"/>
        <w:rPr>
          <w:rFonts w:ascii="Times New Roman" w:hAnsi="Times New Roman" w:cs="Times New Roman"/>
          <w:color w:val="FF0000"/>
          <w:sz w:val="24"/>
        </w:rPr>
      </w:pPr>
      <w:r w:rsidRPr="00ED5492">
        <w:rPr>
          <w:rFonts w:ascii="Times New Roman" w:hAnsi="Times New Roman" w:cs="Times New Roman"/>
          <w:noProof/>
          <w:color w:val="FF0000"/>
          <w:sz w:val="24"/>
        </w:rPr>
        <w:drawing>
          <wp:anchor distT="0" distB="0" distL="114300" distR="114300" simplePos="0" relativeHeight="251672576" behindDoc="1" locked="0" layoutInCell="1" allowOverlap="1" wp14:anchorId="675A24C6" wp14:editId="0841B652">
            <wp:simplePos x="0" y="0"/>
            <wp:positionH relativeFrom="column">
              <wp:posOffset>1133475</wp:posOffset>
            </wp:positionH>
            <wp:positionV relativeFrom="paragraph">
              <wp:posOffset>234950</wp:posOffset>
            </wp:positionV>
            <wp:extent cx="2855595" cy="652145"/>
            <wp:effectExtent l="19050" t="19050" r="20955" b="14605"/>
            <wp:wrapNone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521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1/2 N</w:t>
      </w:r>
      <w:r w:rsidRPr="00ED5492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>(g) +1/2 O</w:t>
      </w:r>
      <w:r w:rsidRPr="00ED5492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(g) </w:t>
      </w:r>
      <w:r w:rsidRPr="00ED5492">
        <w:rPr>
          <w:rFonts w:ascii="SymbolMT" w:eastAsia="SymbolMT" w:hAnsi="TimesNewRomanPSMT" w:cs="SymbolMT" w:hint="eastAsia"/>
          <w:color w:val="FF0000"/>
          <w:kern w:val="0"/>
          <w:sz w:val="22"/>
        </w:rPr>
        <w:t>→</w:t>
      </w:r>
      <w:r w:rsidRPr="00ED5492">
        <w:rPr>
          <w:rFonts w:ascii="SymbolMT" w:eastAsia="SymbolMT" w:hAnsi="TimesNewRomanPSMT" w:cs="SymbolMT"/>
          <w:color w:val="FF0000"/>
          <w:kern w:val="0"/>
          <w:sz w:val="22"/>
        </w:rPr>
        <w:t xml:space="preserve"> 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NO(g) </w:t>
      </w:r>
      <w:r w:rsidRPr="00ED5492">
        <w:rPr>
          <w:rFonts w:ascii="SymbolMT" w:eastAsia="SymbolMT" w:hAnsi="TimesNewRomanPSMT" w:cs="SymbolMT" w:hint="eastAsia"/>
          <w:color w:val="FF0000"/>
          <w:kern w:val="0"/>
          <w:sz w:val="22"/>
        </w:rPr>
        <w:t>Δ</w:t>
      </w:r>
      <w:r w:rsidRPr="00ED5492">
        <w:rPr>
          <w:rFonts w:ascii="TimesNewRomanPSMT" w:hAnsi="TimesNewRomanPSMT" w:cs="TimesNewRomanPSMT"/>
          <w:color w:val="FF0000"/>
          <w:kern w:val="0"/>
          <w:sz w:val="22"/>
        </w:rPr>
        <w:t xml:space="preserve">H = 90. </w:t>
      </w:r>
      <w:proofErr w:type="gramStart"/>
      <w:r w:rsidRPr="00ED5492">
        <w:rPr>
          <w:rFonts w:ascii="TimesNewRomanPSMT" w:hAnsi="TimesNewRomanPSMT" w:cs="TimesNewRomanPSMT"/>
          <w:color w:val="FF0000"/>
          <w:kern w:val="0"/>
          <w:sz w:val="22"/>
        </w:rPr>
        <w:t>kJ</w:t>
      </w:r>
      <w:proofErr w:type="gramEnd"/>
    </w:p>
    <w:p w:rsidR="000B69AF" w:rsidRDefault="000B69AF" w:rsidP="00EA4CD6">
      <w:pPr>
        <w:spacing w:before="240"/>
        <w:rPr>
          <w:rFonts w:ascii="Times New Roman" w:hAnsi="Times New Roman" w:cs="Times New Roman"/>
          <w:sz w:val="24"/>
        </w:rPr>
      </w:pPr>
    </w:p>
    <w:p w:rsidR="00FB58A1" w:rsidRDefault="00FB58A1" w:rsidP="00ED5492">
      <w:pPr>
        <w:spacing w:after="0"/>
        <w:rPr>
          <w:rFonts w:ascii="Times New Roman" w:hAnsi="Times New Roman" w:cs="Times New Roman" w:hint="eastAsia"/>
          <w:sz w:val="24"/>
        </w:rPr>
      </w:pPr>
    </w:p>
    <w:p w:rsidR="00ED5492" w:rsidRPr="00ED5492" w:rsidRDefault="00ED5492" w:rsidP="00ED5492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ED5492">
        <w:rPr>
          <w:rFonts w:ascii="SymbolMT" w:eastAsia="SymbolMT" w:cs="SymbolMT" w:hint="eastAsia"/>
          <w:color w:val="FF0000"/>
          <w:kern w:val="0"/>
          <w:sz w:val="22"/>
        </w:rPr>
        <w:t>Δ</w:t>
      </w:r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 xml:space="preserve">H = 90. </w:t>
      </w:r>
      <w:proofErr w:type="gramStart"/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>kJ</w:t>
      </w:r>
      <w:proofErr w:type="gramEnd"/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 xml:space="preserve"> = 1/2(941) + 1/2(495) – (</w:t>
      </w:r>
      <w:r w:rsidRPr="00ED5492">
        <w:rPr>
          <w:rFonts w:ascii="TimesNewRomanPS-ItalicMT" w:eastAsia="SymbolMT" w:hAnsi="TimesNewRomanPS-ItalicMT" w:cs="TimesNewRomanPS-ItalicMT"/>
          <w:i/>
          <w:iCs/>
          <w:color w:val="FF0000"/>
          <w:kern w:val="0"/>
          <w:sz w:val="22"/>
        </w:rPr>
        <w:t>x</w:t>
      </w:r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 xml:space="preserve">), </w:t>
      </w:r>
      <w:r w:rsidRPr="00ED5492">
        <w:rPr>
          <w:rFonts w:ascii="TimesNewRomanPS-ItalicMT" w:eastAsia="SymbolMT" w:hAnsi="TimesNewRomanPS-ItalicMT" w:cs="TimesNewRomanPS-ItalicMT"/>
          <w:i/>
          <w:iCs/>
          <w:color w:val="FF0000"/>
          <w:kern w:val="0"/>
          <w:sz w:val="22"/>
        </w:rPr>
        <w:t xml:space="preserve">x </w:t>
      </w:r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>= NO bond energy = 628 kJ/</w:t>
      </w:r>
      <w:proofErr w:type="spellStart"/>
      <w:r w:rsidRPr="00ED5492">
        <w:rPr>
          <w:rFonts w:ascii="TimesNewRomanPSMT" w:eastAsia="SymbolMT" w:hAnsi="TimesNewRomanPSMT" w:cs="TimesNewRomanPSMT"/>
          <w:color w:val="FF0000"/>
          <w:kern w:val="0"/>
          <w:sz w:val="22"/>
        </w:rPr>
        <w:t>mol</w:t>
      </w:r>
      <w:proofErr w:type="spellEnd"/>
    </w:p>
    <w:p w:rsidR="004F031E" w:rsidRDefault="004F031E" w:rsidP="004F031E">
      <w:pPr>
        <w:pStyle w:val="a3"/>
        <w:numPr>
          <w:ilvl w:val="0"/>
          <w:numId w:val="20"/>
        </w:numPr>
        <w:spacing w:after="0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Lewis structures can be used to understand why some molecules react in certain ways. Write the Lewis structures for the reactants and products in the reactions described below.</w:t>
      </w:r>
    </w:p>
    <w:p w:rsidR="004F031E" w:rsidRDefault="004F031E" w:rsidP="004F031E">
      <w:pPr>
        <w:pStyle w:val="a3"/>
        <w:numPr>
          <w:ilvl w:val="0"/>
          <w:numId w:val="22"/>
        </w:numPr>
        <w:spacing w:after="0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Nitrogen dioxide </w:t>
      </w:r>
      <w:proofErr w:type="spellStart"/>
      <w:r>
        <w:rPr>
          <w:rFonts w:ascii="Times New Roman" w:hAnsi="Times New Roman" w:cs="Times New Roman" w:hint="eastAsia"/>
          <w:sz w:val="24"/>
        </w:rPr>
        <w:t>dimerizes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to produce </w:t>
      </w:r>
      <w:proofErr w:type="spellStart"/>
      <w:r>
        <w:rPr>
          <w:rFonts w:ascii="Times New Roman" w:hAnsi="Times New Roman" w:cs="Times New Roman" w:hint="eastAsia"/>
          <w:sz w:val="24"/>
        </w:rPr>
        <w:t>dinitrogen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tetroxide.</w:t>
      </w:r>
    </w:p>
    <w:p w:rsidR="004F031E" w:rsidRDefault="00ED5492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4624" behindDoc="1" locked="0" layoutInCell="1" allowOverlap="1" wp14:anchorId="12D02891" wp14:editId="56B0F759">
            <wp:simplePos x="0" y="0"/>
            <wp:positionH relativeFrom="column">
              <wp:posOffset>2054431</wp:posOffset>
            </wp:positionH>
            <wp:positionV relativeFrom="paragraph">
              <wp:posOffset>-1178</wp:posOffset>
            </wp:positionV>
            <wp:extent cx="1419101" cy="777784"/>
            <wp:effectExtent l="19050" t="19050" r="10160" b="22860"/>
            <wp:wrapNone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73" cy="77760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3600" behindDoc="1" locked="0" layoutInCell="1" allowOverlap="1" wp14:anchorId="5E0E05C5" wp14:editId="5B003ABF">
            <wp:simplePos x="0" y="0"/>
            <wp:positionH relativeFrom="column">
              <wp:posOffset>409699</wp:posOffset>
            </wp:positionH>
            <wp:positionV relativeFrom="paragraph">
              <wp:posOffset>-1179</wp:posOffset>
            </wp:positionV>
            <wp:extent cx="1276597" cy="743028"/>
            <wp:effectExtent l="19050" t="19050" r="19050" b="19050"/>
            <wp:wrapNone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69" cy="74312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0B69AF">
      <w:pPr>
        <w:pStyle w:val="a3"/>
        <w:numPr>
          <w:ilvl w:val="0"/>
          <w:numId w:val="22"/>
        </w:numPr>
        <w:spacing w:after="0"/>
        <w:ind w:left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Boron </w:t>
      </w:r>
      <w:proofErr w:type="spellStart"/>
      <w:r>
        <w:rPr>
          <w:rFonts w:ascii="Times New Roman" w:hAnsi="Times New Roman" w:cs="Times New Roman" w:hint="eastAsia"/>
          <w:sz w:val="24"/>
        </w:rPr>
        <w:t>trihydride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accepts a pair of electrons from ammonia, forming BH</w:t>
      </w:r>
      <w:r>
        <w:rPr>
          <w:rFonts w:ascii="Times New Roman" w:hAnsi="Times New Roman" w:cs="Times New Roman" w:hint="eastAsia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</w:rPr>
        <w:t>NH</w:t>
      </w:r>
      <w:r>
        <w:rPr>
          <w:rFonts w:ascii="Times New Roman" w:hAnsi="Times New Roman" w:cs="Times New Roman" w:hint="eastAsia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</w:rPr>
        <w:t>.</w:t>
      </w:r>
    </w:p>
    <w:p w:rsidR="004F031E" w:rsidRPr="00ED5492" w:rsidRDefault="00971637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7696" behindDoc="1" locked="0" layoutInCell="1" allowOverlap="1" wp14:anchorId="32DA859B" wp14:editId="04446B72">
            <wp:simplePos x="0" y="0"/>
            <wp:positionH relativeFrom="column">
              <wp:posOffset>3740727</wp:posOffset>
            </wp:positionH>
            <wp:positionV relativeFrom="paragraph">
              <wp:posOffset>-2392</wp:posOffset>
            </wp:positionV>
            <wp:extent cx="2517569" cy="867545"/>
            <wp:effectExtent l="19050" t="19050" r="16510" b="27940"/>
            <wp:wrapNone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25" cy="86742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9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6672" behindDoc="1" locked="0" layoutInCell="1" allowOverlap="1" wp14:anchorId="4FDAA99D" wp14:editId="12A9C487">
            <wp:simplePos x="0" y="0"/>
            <wp:positionH relativeFrom="column">
              <wp:posOffset>2054225</wp:posOffset>
            </wp:positionH>
            <wp:positionV relativeFrom="paragraph">
              <wp:posOffset>0</wp:posOffset>
            </wp:positionV>
            <wp:extent cx="1404620" cy="920115"/>
            <wp:effectExtent l="19050" t="19050" r="24130" b="13335"/>
            <wp:wrapNone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9201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9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5648" behindDoc="1" locked="0" layoutInCell="1" allowOverlap="1" wp14:anchorId="15E53661" wp14:editId="1563D7B8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1139825" cy="920750"/>
            <wp:effectExtent l="19050" t="19050" r="22225" b="12700"/>
            <wp:wrapNone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920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/>
        <w:ind w:leftChars="0" w:left="644"/>
        <w:rPr>
          <w:rFonts w:ascii="Times New Roman" w:hAnsi="Times New Roman" w:cs="Times New Roman"/>
          <w:sz w:val="24"/>
        </w:rPr>
      </w:pPr>
    </w:p>
    <w:p w:rsidR="004F031E" w:rsidRDefault="00971637" w:rsidP="00971637">
      <w:pPr>
        <w:pStyle w:val="a3"/>
        <w:spacing w:after="0" w:line="240" w:lineRule="auto"/>
        <w:ind w:leftChars="0" w:left="64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9744" behindDoc="1" locked="0" layoutInCell="1" allowOverlap="1" wp14:anchorId="08EB3E18" wp14:editId="43B9D976">
            <wp:simplePos x="0" y="0"/>
            <wp:positionH relativeFrom="column">
              <wp:posOffset>759460</wp:posOffset>
            </wp:positionH>
            <wp:positionV relativeFrom="paragraph">
              <wp:posOffset>161290</wp:posOffset>
            </wp:positionV>
            <wp:extent cx="4957445" cy="912495"/>
            <wp:effectExtent l="19050" t="19050" r="14605" b="20955"/>
            <wp:wrapNone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9124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31E">
        <w:rPr>
          <w:rFonts w:ascii="Times New Roman" w:hAnsi="Times New Roman" w:cs="Times New Roman" w:hint="eastAsia"/>
          <w:sz w:val="24"/>
        </w:rPr>
        <w:t>Give a possible explanation for why these two reactions occur.</w:t>
      </w:r>
    </w:p>
    <w:p w:rsidR="004F031E" w:rsidRDefault="004F031E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B69AF" w:rsidRDefault="004F031E" w:rsidP="004F031E">
      <w:pPr>
        <w:pStyle w:val="a3"/>
        <w:numPr>
          <w:ilvl w:val="0"/>
          <w:numId w:val="20"/>
        </w:numPr>
        <w:spacing w:after="0" w:line="240" w:lineRule="auto"/>
        <w:ind w:leftChars="0" w:left="511" w:hangingChars="213" w:hanging="5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Consider the following bond lengths:</w:t>
      </w: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C-</w:t>
      </w:r>
      <w:proofErr w:type="gramStart"/>
      <w:r>
        <w:rPr>
          <w:rFonts w:ascii="Times New Roman" w:hAnsi="Times New Roman" w:cs="Times New Roman" w:hint="eastAsia"/>
          <w:sz w:val="24"/>
        </w:rPr>
        <w:t>O  143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pm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C=O  123 pm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ab/>
        <w:t>C</w:t>
      </w:r>
      <w:r>
        <w:rPr>
          <w:rFonts w:ascii="Times New Roman" w:hAnsi="Times New Roman" w:cs="Times New Roman"/>
          <w:sz w:val="24"/>
        </w:rPr>
        <w:t>≡</w:t>
      </w:r>
      <w:r>
        <w:rPr>
          <w:rFonts w:ascii="Times New Roman" w:hAnsi="Times New Roman" w:cs="Times New Roman" w:hint="eastAsia"/>
          <w:sz w:val="24"/>
        </w:rPr>
        <w:t>O  109 pm</w:t>
      </w: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In CO</w:t>
      </w:r>
      <w:r>
        <w:rPr>
          <w:rFonts w:ascii="Times New Roman" w:hAnsi="Times New Roman" w:cs="Times New Roman" w:hint="eastAsia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 xml:space="preserve"> ion, all three C-O bonds have identical bond lengths of 136 pm. Why?</w:t>
      </w:r>
    </w:p>
    <w:p w:rsidR="004F031E" w:rsidRDefault="00985ACA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0768" behindDoc="1" locked="0" layoutInCell="1" allowOverlap="1" wp14:anchorId="207E3C94" wp14:editId="25E6CA2A">
            <wp:simplePos x="0" y="0"/>
            <wp:positionH relativeFrom="column">
              <wp:posOffset>326571</wp:posOffset>
            </wp:positionH>
            <wp:positionV relativeFrom="paragraph">
              <wp:posOffset>2671</wp:posOffset>
            </wp:positionV>
            <wp:extent cx="4242938" cy="997527"/>
            <wp:effectExtent l="19050" t="19050" r="24765" b="12700"/>
            <wp:wrapNone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03" cy="9977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</w:p>
    <w:p w:rsidR="004F031E" w:rsidRDefault="004F031E" w:rsidP="004F031E">
      <w:pPr>
        <w:pStyle w:val="a3"/>
        <w:spacing w:after="0" w:line="240" w:lineRule="auto"/>
        <w:ind w:leftChars="0" w:left="511"/>
        <w:rPr>
          <w:rFonts w:ascii="Times New Roman" w:hAnsi="Times New Roman" w:cs="Times New Roman"/>
          <w:sz w:val="24"/>
        </w:rPr>
      </w:pPr>
    </w:p>
    <w:p w:rsidR="004F031E" w:rsidRPr="007C2D61" w:rsidRDefault="00985ACA" w:rsidP="007C2D61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2"/>
        </w:rPr>
      </w:pPr>
      <w:r w:rsidRPr="007C2D61">
        <w:rPr>
          <w:rFonts w:ascii="Times New Roman" w:hAnsi="Times New Roman" w:cs="Times New Roman"/>
          <w:color w:val="FF0000"/>
          <w:kern w:val="0"/>
          <w:sz w:val="22"/>
        </w:rPr>
        <w:t>Three resonance structures can be drawn for CO</w:t>
      </w:r>
      <w:r w:rsidRPr="007C2D61">
        <w:rPr>
          <w:rFonts w:ascii="Times New Roman" w:hAnsi="Times New Roman" w:cs="Times New Roman"/>
          <w:color w:val="FF0000"/>
          <w:kern w:val="0"/>
          <w:sz w:val="22"/>
          <w:vertAlign w:val="subscript"/>
        </w:rPr>
        <w:t>3</w:t>
      </w:r>
      <w:r w:rsidRPr="007C2D61">
        <w:rPr>
          <w:rFonts w:ascii="Times New Roman" w:hAnsi="Times New Roman" w:cs="Times New Roman"/>
          <w:color w:val="FF0000"/>
          <w:kern w:val="0"/>
          <w:sz w:val="22"/>
          <w:vertAlign w:val="superscript"/>
        </w:rPr>
        <w:t>2</w:t>
      </w:r>
      <w:r w:rsidRPr="007C2D61">
        <w:rPr>
          <w:rFonts w:ascii="Times New Roman" w:eastAsia="SymbolMT" w:hAnsi="Times New Roman" w:cs="Times New Roman"/>
          <w:color w:val="FF0000"/>
          <w:kern w:val="0"/>
          <w:sz w:val="22"/>
          <w:vertAlign w:val="superscript"/>
        </w:rPr>
        <w:t>−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. The actual structure for CO</w:t>
      </w:r>
      <w:r w:rsidRPr="007C2D61">
        <w:rPr>
          <w:rFonts w:ascii="Times New Roman" w:hAnsi="Times New Roman" w:cs="Times New Roman"/>
          <w:color w:val="FF0000"/>
          <w:kern w:val="0"/>
          <w:sz w:val="22"/>
          <w:vertAlign w:val="subscript"/>
        </w:rPr>
        <w:t>3</w:t>
      </w:r>
      <w:r w:rsidR="007C2D61" w:rsidRPr="007C2D61">
        <w:rPr>
          <w:rFonts w:ascii="Times New Roman" w:hAnsi="Times New Roman" w:cs="Times New Roman"/>
          <w:color w:val="FF0000"/>
          <w:kern w:val="0"/>
          <w:sz w:val="22"/>
          <w:vertAlign w:val="superscript"/>
        </w:rPr>
        <w:t>2-</w:t>
      </w:r>
      <w:r w:rsidRPr="007C2D61">
        <w:rPr>
          <w:rFonts w:ascii="Times New Roman" w:eastAsia="SymbolMT" w:hAnsi="Times New Roman" w:cs="Times New Roman"/>
          <w:color w:val="FF0000"/>
          <w:kern w:val="0"/>
          <w:sz w:val="22"/>
        </w:rPr>
        <w:t xml:space="preserve"> 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is an</w:t>
      </w:r>
      <w:r w:rsidR="007C2D61" w:rsidRPr="007C2D61">
        <w:rPr>
          <w:rFonts w:ascii="Times New Roman" w:hAnsi="Times New Roman" w:cs="Times New Roman"/>
          <w:color w:val="FF0000"/>
          <w:kern w:val="0"/>
          <w:sz w:val="22"/>
        </w:rPr>
        <w:t xml:space="preserve"> 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average of these three resonance structures. That is, the three C</w:t>
      </w:r>
      <w:r w:rsidRPr="007C2D61">
        <w:rPr>
          <w:rFonts w:ascii="Times New Roman" w:eastAsia="ArialUnicodeMS" w:hAnsi="Times New Roman" w:cs="Times New Roman"/>
          <w:color w:val="FF0000"/>
          <w:kern w:val="0"/>
          <w:sz w:val="22"/>
        </w:rPr>
        <w:t>‒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O bond lengths are all</w:t>
      </w:r>
      <w:r w:rsidR="007C2D61" w:rsidRPr="007C2D61">
        <w:rPr>
          <w:rFonts w:ascii="Times New Roman" w:hAnsi="Times New Roman" w:cs="Times New Roman"/>
          <w:color w:val="FF0000"/>
          <w:kern w:val="0"/>
          <w:sz w:val="22"/>
        </w:rPr>
        <w:t xml:space="preserve"> 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equivalent, with a length somewhere between a single and a double bond. The actual bond</w:t>
      </w:r>
      <w:r w:rsidR="007C2D61" w:rsidRPr="007C2D61">
        <w:rPr>
          <w:rFonts w:ascii="Times New Roman" w:hAnsi="Times New Roman" w:cs="Times New Roman"/>
          <w:color w:val="FF0000"/>
          <w:kern w:val="0"/>
          <w:sz w:val="22"/>
        </w:rPr>
        <w:t xml:space="preserve"> 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length of 136 pm is consistent with this resonance view of CO</w:t>
      </w:r>
      <w:r w:rsidRPr="007C2D61">
        <w:rPr>
          <w:rFonts w:ascii="Times New Roman" w:hAnsi="Times New Roman" w:cs="Times New Roman"/>
          <w:color w:val="FF0000"/>
          <w:kern w:val="0"/>
          <w:sz w:val="22"/>
          <w:vertAlign w:val="subscript"/>
        </w:rPr>
        <w:t>3</w:t>
      </w:r>
      <w:r w:rsidR="007C2D61" w:rsidRPr="007C2D61">
        <w:rPr>
          <w:rFonts w:ascii="Times New Roman" w:hAnsi="Times New Roman" w:cs="Times New Roman"/>
          <w:color w:val="FF0000"/>
          <w:kern w:val="0"/>
          <w:sz w:val="22"/>
          <w:vertAlign w:val="superscript"/>
        </w:rPr>
        <w:t>2-</w:t>
      </w:r>
      <w:r w:rsidRPr="007C2D61">
        <w:rPr>
          <w:rFonts w:ascii="Times New Roman" w:hAnsi="Times New Roman" w:cs="Times New Roman"/>
          <w:color w:val="FF0000"/>
          <w:kern w:val="0"/>
          <w:sz w:val="22"/>
        </w:rPr>
        <w:t>.</w:t>
      </w:r>
    </w:p>
    <w:p w:rsidR="000B69AF" w:rsidRPr="004F031E" w:rsidRDefault="004F031E" w:rsidP="007C2D61">
      <w:pPr>
        <w:pStyle w:val="a3"/>
        <w:numPr>
          <w:ilvl w:val="0"/>
          <w:numId w:val="20"/>
        </w:numPr>
        <w:spacing w:after="0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Use the formal charge arguments to rationalize why BF</w:t>
      </w:r>
      <w:r>
        <w:rPr>
          <w:rFonts w:ascii="Times New Roman" w:hAnsi="Times New Roman" w:cs="Times New Roman" w:hint="eastAsia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sz w:val="24"/>
        </w:rPr>
        <w:t xml:space="preserve"> would not follow the octet rule.</w:t>
      </w:r>
    </w:p>
    <w:p w:rsidR="000B69AF" w:rsidRPr="007C2D61" w:rsidRDefault="007C2D61" w:rsidP="007C2D61">
      <w:pPr>
        <w:spacing w:after="0"/>
        <w:rPr>
          <w:rFonts w:ascii="Times New Roman" w:hAnsi="Times New Roman" w:cs="Times New Roman"/>
          <w:noProof/>
          <w:color w:val="FF0000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1792" behindDoc="1" locked="0" layoutInCell="1" allowOverlap="1" wp14:anchorId="21E68347" wp14:editId="2347025A">
            <wp:simplePos x="0" y="0"/>
            <wp:positionH relativeFrom="column">
              <wp:posOffset>831274</wp:posOffset>
            </wp:positionH>
            <wp:positionV relativeFrom="paragraph">
              <wp:posOffset>167904</wp:posOffset>
            </wp:positionV>
            <wp:extent cx="2280062" cy="727054"/>
            <wp:effectExtent l="19050" t="19050" r="25400" b="16510"/>
            <wp:wrapNone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67" cy="72667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BF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 xml:space="preserve">3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has 3 + 3(7) = 24 valence electrons. The two Lewis structures to consider are:</w:t>
      </w:r>
    </w:p>
    <w:p w:rsidR="004F031E" w:rsidRDefault="004F031E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F031E" w:rsidRDefault="004F031E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7C2D61" w:rsidRPr="007C2D61" w:rsidRDefault="007C2D61" w:rsidP="007C2D61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/>
          <w:color w:val="FF0000"/>
          <w:kern w:val="0"/>
          <w:sz w:val="22"/>
        </w:rPr>
      </w:pP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The formal charges for the various atoms are assigned in the Lewis structures. Formal charge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= number of valence electrons on free atom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SymbolMT" w:eastAsia="SymbolMT" w:hAnsi="TimesNewRomanPSMT" w:cs="SymbolMT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number of lone pair electrons on atoms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1/2 (number of shared electrons of atom). For B in the first Lewis structure, FC = 3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SymbolMT" w:eastAsia="SymbolMT" w:hAnsi="TimesNewRomanPSMT" w:cs="SymbolMT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0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1/2(8) =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1. For F in the first structure with the double bond, FC = 7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SymbolMT" w:eastAsia="SymbolMT" w:hAnsi="TimesNewRomanPSMT" w:cs="SymbolMT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4 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7C2D61">
        <w:rPr>
          <w:rFonts w:ascii="SymbolMT" w:eastAsia="SymbolMT" w:hAnsi="TimesNewRomanPSMT" w:cs="SymbolMT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1/2(4) = +1. The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others all have a formal charge equal to zero.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The first Lewis structure obeys the octet rule but has a +1 formal charge on the most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electronegative element there is, fluorine, and a negative formal charge on a much less</w:t>
      </w:r>
    </w:p>
    <w:p w:rsidR="004F031E" w:rsidRPr="007C2D61" w:rsidRDefault="007C2D61" w:rsidP="007C2D61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noProof/>
          <w:color w:val="FF0000"/>
          <w:sz w:val="24"/>
        </w:rPr>
      </w:pPr>
      <w:proofErr w:type="gramStart"/>
      <w:r w:rsidRPr="007C2D61">
        <w:rPr>
          <w:rFonts w:ascii="TimesNewRomanPSMT" w:hAnsi="TimesNewRomanPSMT" w:cs="TimesNewRomanPSMT"/>
          <w:color w:val="FF0000"/>
          <w:kern w:val="0"/>
          <w:sz w:val="22"/>
        </w:rPr>
        <w:t>electronegative</w:t>
      </w:r>
      <w:proofErr w:type="gramEnd"/>
      <w:r w:rsidRPr="007C2D61">
        <w:rPr>
          <w:rFonts w:ascii="TimesNewRomanPSMT" w:hAnsi="TimesNewRomanPSMT" w:cs="TimesNewRomanPSMT"/>
          <w:color w:val="FF0000"/>
          <w:kern w:val="0"/>
          <w:sz w:val="22"/>
        </w:rPr>
        <w:t xml:space="preserve"> element, boron. This is just the opposite of what we expect: negative formal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charge on F and positive formal charge on B. The other Lewis structure does not obey the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octet rule for B but has a zero formal charge on each element in BF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3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. Because structures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generally want to minimize formal charge, then BF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 xml:space="preserve">3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with only single bonds is best from a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formal charge point of view.</w:t>
      </w:r>
    </w:p>
    <w:p w:rsidR="004F031E" w:rsidRPr="004F031E" w:rsidRDefault="004F031E" w:rsidP="007C2D61">
      <w:pPr>
        <w:pStyle w:val="a3"/>
        <w:numPr>
          <w:ilvl w:val="0"/>
          <w:numId w:val="20"/>
        </w:numPr>
        <w:wordWrap/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Write the Lewis structure for 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 (it exists as F-O-O-F). Assign oxidation states and formal charges to the atoms in 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. This compound is a vigorous and potent oxidizing and fluorinating agent. Are oxidation states or formal charges more useful in accounting for these properties of O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?</w:t>
      </w:r>
    </w:p>
    <w:p w:rsidR="000B69AF" w:rsidRPr="007C2D61" w:rsidRDefault="007C2D61" w:rsidP="007C2D61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2816" behindDoc="1" locked="0" layoutInCell="1" allowOverlap="1" wp14:anchorId="44C6FECE" wp14:editId="212A0FD6">
            <wp:simplePos x="0" y="0"/>
            <wp:positionH relativeFrom="column">
              <wp:posOffset>1549400</wp:posOffset>
            </wp:positionH>
            <wp:positionV relativeFrom="paragraph">
              <wp:posOffset>187325</wp:posOffset>
            </wp:positionV>
            <wp:extent cx="2386330" cy="765175"/>
            <wp:effectExtent l="19050" t="19050" r="13970" b="15875"/>
            <wp:wrapNone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7651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O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 xml:space="preserve">2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has 2(6) + 2(7) = 26 valence e</w:t>
      </w:r>
      <w:r w:rsidRPr="007C2D61">
        <w:rPr>
          <w:rFonts w:ascii="SymbolMT" w:eastAsia="SymbolMT" w:hAnsi="TimesNewRomanPSMT" w:cs="SymbolMT" w:hint="eastAsia"/>
          <w:color w:val="FF0000"/>
          <w:kern w:val="0"/>
          <w:sz w:val="14"/>
          <w:szCs w:val="14"/>
        </w:rPr>
        <w:t>−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. The formal charge and oxidation number of each atom</w:t>
      </w:r>
      <w:r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is below the Lewis structure of O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.</w:t>
      </w:r>
    </w:p>
    <w:p w:rsidR="000B69AF" w:rsidRDefault="000B69AF" w:rsidP="000B69AF">
      <w:pPr>
        <w:spacing w:before="240"/>
        <w:rPr>
          <w:rFonts w:ascii="Times New Roman" w:hAnsi="Times New Roman" w:cs="Times New Roman"/>
          <w:sz w:val="24"/>
        </w:rPr>
      </w:pPr>
    </w:p>
    <w:p w:rsidR="000B69AF" w:rsidRDefault="000B69AF" w:rsidP="007C2D61">
      <w:pPr>
        <w:spacing w:after="0" w:line="240" w:lineRule="auto"/>
        <w:rPr>
          <w:rFonts w:ascii="Times New Roman" w:hAnsi="Times New Roman" w:cs="Times New Roman" w:hint="eastAsia"/>
          <w:sz w:val="24"/>
        </w:rPr>
      </w:pPr>
    </w:p>
    <w:p w:rsidR="007C2D61" w:rsidRDefault="007C2D61" w:rsidP="007C2D61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 w:hint="eastAsia"/>
          <w:color w:val="FF0000"/>
          <w:kern w:val="0"/>
          <w:sz w:val="22"/>
        </w:rPr>
      </w:pP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Oxidation numbers are more useful when accounting for the reactivity of O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F</w:t>
      </w:r>
      <w:r w:rsidRPr="007C2D61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. We are forced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to assign +1 as the oxidation number for oxygen. Oxygen is very electronegative, and +1 is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7C2D61">
        <w:rPr>
          <w:rFonts w:ascii="TimesNewRomanPSMT" w:hAnsi="TimesNewRomanPSMT" w:cs="TimesNewRomanPSMT"/>
          <w:color w:val="FF0000"/>
          <w:kern w:val="0"/>
          <w:sz w:val="22"/>
        </w:rPr>
        <w:t>not a stable oxidation state for this element.</w:t>
      </w:r>
      <w:r w:rsidRPr="007C2D61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</w:p>
    <w:p w:rsidR="008A2CC6" w:rsidRPr="007C2D61" w:rsidRDefault="007C2D61" w:rsidP="007C2D61">
      <w:pPr>
        <w:pStyle w:val="a3"/>
        <w:numPr>
          <w:ilvl w:val="0"/>
          <w:numId w:val="20"/>
        </w:numPr>
        <w:wordWrap/>
        <w:adjustRightInd w:val="0"/>
        <w:spacing w:after="0" w:line="240" w:lineRule="auto"/>
        <w:ind w:leftChars="0" w:left="426" w:hanging="426"/>
        <w:jc w:val="left"/>
        <w:rPr>
          <w:rFonts w:ascii="Times New Roman" w:hAnsi="Times New Roman" w:cs="Times New Roman"/>
          <w:sz w:val="24"/>
        </w:rPr>
      </w:pPr>
      <w:r w:rsidRPr="007C2D61">
        <w:rPr>
          <w:rFonts w:ascii="Times New Roman" w:hAnsi="Times New Roman" w:cs="Times New Roman" w:hint="eastAsia"/>
          <w:noProof/>
          <w:color w:val="FF0000"/>
          <w:sz w:val="24"/>
        </w:rPr>
        <w:drawing>
          <wp:anchor distT="0" distB="0" distL="114300" distR="114300" simplePos="0" relativeHeight="251659264" behindDoc="1" locked="0" layoutInCell="1" allowOverlap="1" wp14:anchorId="07BBD8A2" wp14:editId="4C72685D">
            <wp:simplePos x="0" y="0"/>
            <wp:positionH relativeFrom="column">
              <wp:posOffset>326390</wp:posOffset>
            </wp:positionH>
            <wp:positionV relativeFrom="paragraph">
              <wp:posOffset>148590</wp:posOffset>
            </wp:positionV>
            <wp:extent cx="3919855" cy="367030"/>
            <wp:effectExtent l="0" t="0" r="4445" b="0"/>
            <wp:wrapNone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CC6" w:rsidRPr="007C2D61">
        <w:rPr>
          <w:rFonts w:ascii="Times New Roman" w:hAnsi="Times New Roman" w:cs="Times New Roman" w:hint="eastAsia"/>
          <w:sz w:val="24"/>
        </w:rPr>
        <w:t>Nitrous oxide (N</w:t>
      </w:r>
      <w:r w:rsidR="008A2CC6" w:rsidRPr="007C2D61">
        <w:rPr>
          <w:rFonts w:ascii="Times New Roman" w:hAnsi="Times New Roman" w:cs="Times New Roman" w:hint="eastAsia"/>
          <w:sz w:val="24"/>
          <w:vertAlign w:val="subscript"/>
        </w:rPr>
        <w:t>2</w:t>
      </w:r>
      <w:r w:rsidR="008A2CC6" w:rsidRPr="007C2D61">
        <w:rPr>
          <w:rFonts w:ascii="Times New Roman" w:hAnsi="Times New Roman" w:cs="Times New Roman" w:hint="eastAsia"/>
          <w:sz w:val="24"/>
        </w:rPr>
        <w:t>O) has three possible Lewis structures:</w:t>
      </w:r>
    </w:p>
    <w:p w:rsidR="008A2CC6" w:rsidRDefault="008A2CC6" w:rsidP="008A2CC6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0B69AF" w:rsidRDefault="000B69AF" w:rsidP="008A2CC6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</w:p>
    <w:p w:rsidR="008A2CC6" w:rsidRDefault="008A2CC6" w:rsidP="008A2CC6">
      <w:pPr>
        <w:pStyle w:val="a3"/>
        <w:spacing w:after="0" w:line="240" w:lineRule="auto"/>
        <w:ind w:leftChars="0"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Given the following bond lengths, </w:t>
      </w:r>
    </w:p>
    <w:p w:rsidR="008A2CC6" w:rsidRDefault="008A2CC6" w:rsidP="008A2CC6">
      <w:pPr>
        <w:pStyle w:val="a3"/>
        <w:spacing w:after="0" w:line="240" w:lineRule="auto"/>
        <w:ind w:leftChars="0"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N-</w:t>
      </w:r>
      <w:proofErr w:type="gramStart"/>
      <w:r>
        <w:rPr>
          <w:rFonts w:ascii="Times New Roman" w:hAnsi="Times New Roman" w:cs="Times New Roman" w:hint="eastAsia"/>
          <w:sz w:val="24"/>
        </w:rPr>
        <w:t>N  167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pm</w:t>
      </w:r>
      <w:r>
        <w:rPr>
          <w:rFonts w:ascii="Times New Roman" w:hAnsi="Times New Roman" w:cs="Times New Roman" w:hint="eastAsia"/>
          <w:sz w:val="24"/>
        </w:rPr>
        <w:tab/>
        <w:t>N=N  120 pm     N</w:t>
      </w:r>
      <w:r>
        <w:rPr>
          <w:rFonts w:ascii="Times New Roman" w:hAnsi="Times New Roman" w:cs="Times New Roman"/>
          <w:sz w:val="24"/>
        </w:rPr>
        <w:t>≡</w:t>
      </w:r>
      <w:r>
        <w:rPr>
          <w:rFonts w:ascii="Times New Roman" w:hAnsi="Times New Roman" w:cs="Times New Roman" w:hint="eastAsia"/>
          <w:sz w:val="24"/>
        </w:rPr>
        <w:t>N  110 pm        N=O  115 pm     N-O  147 pm</w:t>
      </w:r>
    </w:p>
    <w:p w:rsidR="008A2CC6" w:rsidRDefault="00046FBE" w:rsidP="008A2CC6">
      <w:pPr>
        <w:pStyle w:val="a3"/>
        <w:spacing w:after="0" w:line="240" w:lineRule="auto"/>
        <w:ind w:leftChars="0"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3840" behindDoc="1" locked="0" layoutInCell="1" allowOverlap="1" wp14:anchorId="1CCE4E00" wp14:editId="31930761">
            <wp:simplePos x="0" y="0"/>
            <wp:positionH relativeFrom="column">
              <wp:posOffset>1252220</wp:posOffset>
            </wp:positionH>
            <wp:positionV relativeFrom="paragraph">
              <wp:posOffset>517525</wp:posOffset>
            </wp:positionV>
            <wp:extent cx="4280535" cy="419735"/>
            <wp:effectExtent l="19050" t="19050" r="24765" b="18415"/>
            <wp:wrapNone/>
            <wp:docPr id="33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4197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CC6">
        <w:rPr>
          <w:rFonts w:ascii="Times New Roman" w:hAnsi="Times New Roman" w:cs="Times New Roman" w:hint="eastAsia"/>
          <w:sz w:val="24"/>
        </w:rPr>
        <w:t>Rationalize the observations that the N-N bond length in N</w:t>
      </w:r>
      <w:r w:rsidR="008A2CC6">
        <w:rPr>
          <w:rFonts w:ascii="Times New Roman" w:hAnsi="Times New Roman" w:cs="Times New Roman" w:hint="eastAsia"/>
          <w:sz w:val="24"/>
          <w:vertAlign w:val="subscript"/>
        </w:rPr>
        <w:t>2</w:t>
      </w:r>
      <w:r w:rsidR="008A2CC6">
        <w:rPr>
          <w:rFonts w:ascii="Times New Roman" w:hAnsi="Times New Roman" w:cs="Times New Roman" w:hint="eastAsia"/>
          <w:sz w:val="24"/>
        </w:rPr>
        <w:t>O is 112 pm and that the N-O bond length is 119 pm. Assign formal charges to the resonance structures for N</w:t>
      </w:r>
      <w:r w:rsidR="008A2CC6">
        <w:rPr>
          <w:rFonts w:ascii="Times New Roman" w:hAnsi="Times New Roman" w:cs="Times New Roman" w:hint="eastAsia"/>
          <w:sz w:val="24"/>
          <w:vertAlign w:val="subscript"/>
        </w:rPr>
        <w:t>2</w:t>
      </w:r>
      <w:r w:rsidR="008A2CC6">
        <w:rPr>
          <w:rFonts w:ascii="Times New Roman" w:hAnsi="Times New Roman" w:cs="Times New Roman" w:hint="eastAsia"/>
          <w:sz w:val="24"/>
        </w:rPr>
        <w:t>O. Can you eliminate any of the resonance structures on the basis of formal charges?</w:t>
      </w:r>
    </w:p>
    <w:p w:rsidR="00046FBE" w:rsidRDefault="00046FBE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</w:p>
    <w:p w:rsidR="00046FBE" w:rsidRDefault="00046FBE">
      <w:pPr>
        <w:widowControl/>
        <w:wordWrap/>
        <w:autoSpaceDE/>
        <w:autoSpaceDN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5888" behindDoc="1" locked="0" layoutInCell="1" allowOverlap="1" wp14:anchorId="3E6D5D7B" wp14:editId="04A7FE45">
            <wp:simplePos x="0" y="0"/>
            <wp:positionH relativeFrom="column">
              <wp:posOffset>3691890</wp:posOffset>
            </wp:positionH>
            <wp:positionV relativeFrom="paragraph">
              <wp:posOffset>94615</wp:posOffset>
            </wp:positionV>
            <wp:extent cx="3171825" cy="884555"/>
            <wp:effectExtent l="19050" t="19050" r="28575" b="10795"/>
            <wp:wrapNone/>
            <wp:docPr id="35" name="그림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845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4864" behindDoc="1" locked="0" layoutInCell="1" allowOverlap="1" wp14:anchorId="459D2027" wp14:editId="37E745CB">
            <wp:simplePos x="0" y="0"/>
            <wp:positionH relativeFrom="column">
              <wp:posOffset>-53975</wp:posOffset>
            </wp:positionH>
            <wp:positionV relativeFrom="paragraph">
              <wp:posOffset>90805</wp:posOffset>
            </wp:positionV>
            <wp:extent cx="3746500" cy="640715"/>
            <wp:effectExtent l="19050" t="19050" r="25400" b="26035"/>
            <wp:wrapNone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6407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 w:hint="eastAsia"/>
          <w:sz w:val="24"/>
        </w:rPr>
      </w:pPr>
    </w:p>
    <w:p w:rsid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 w:hint="eastAsia"/>
          <w:sz w:val="24"/>
        </w:rPr>
      </w:pPr>
    </w:p>
    <w:p w:rsid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 w:hint="eastAsia"/>
          <w:sz w:val="24"/>
        </w:rPr>
      </w:pPr>
    </w:p>
    <w:p w:rsidR="00046FBE" w:rsidRDefault="00046FBE" w:rsidP="00046FBE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 w:hint="eastAsia"/>
          <w:kern w:val="0"/>
          <w:sz w:val="22"/>
        </w:rPr>
      </w:pPr>
    </w:p>
    <w:p w:rsidR="00046FBE" w:rsidRP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2"/>
        </w:rPr>
      </w:pP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We should eliminate N</w:t>
      </w:r>
      <w:r w:rsidRPr="00046FBE">
        <w:rPr>
          <w:rFonts w:ascii="ArialUnicodeMS" w:eastAsia="ArialUnicodeMS" w:hAnsi="TimesNewRomanPSMT" w:cs="ArialUnicodeMS" w:hint="eastAsia"/>
          <w:color w:val="FF0000"/>
          <w:kern w:val="0"/>
          <w:sz w:val="22"/>
        </w:rPr>
        <w:t>‒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N≡O because it has a formal charge of +1 on the most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electronegative element (O).</w:t>
      </w:r>
    </w:p>
    <w:p w:rsidR="00046FBE" w:rsidRDefault="00046FBE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A2CC6" w:rsidRPr="008A2CC6" w:rsidRDefault="008A2CC6" w:rsidP="00046FBE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Two different compounds have the formula XeF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Cl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Write Lewis structures for these two compounds, </w:t>
      </w:r>
      <w:proofErr w:type="gramStart"/>
      <w:r>
        <w:rPr>
          <w:rFonts w:ascii="Times New Roman" w:hAnsi="Times New Roman" w:cs="Times New Roman" w:hint="eastAsia"/>
          <w:sz w:val="24"/>
        </w:rPr>
        <w:t>and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describe how measurement of dipole moments might be used to distinguish between them.</w:t>
      </w:r>
    </w:p>
    <w:p w:rsidR="000B69AF" w:rsidRDefault="00046FBE" w:rsidP="00046FBE">
      <w:pPr>
        <w:spacing w:after="0" w:line="240" w:lineRule="auto"/>
        <w:rPr>
          <w:rFonts w:ascii="Times New Roman" w:hAnsi="Times New Roman" w:cs="Times New Roman"/>
          <w:noProof/>
          <w:sz w:val="24"/>
        </w:rPr>
      </w:pPr>
      <w:r w:rsidRPr="00046FBE">
        <w:rPr>
          <w:rFonts w:ascii="Times New Roman" w:hAnsi="Times New Roman" w:cs="Times New Roman"/>
          <w:noProof/>
          <w:color w:val="FF0000"/>
          <w:sz w:val="24"/>
        </w:rPr>
        <w:drawing>
          <wp:anchor distT="0" distB="0" distL="114300" distR="114300" simplePos="0" relativeHeight="251686912" behindDoc="1" locked="0" layoutInCell="1" allowOverlap="1" wp14:anchorId="31F7BB1B" wp14:editId="07D1CF8E">
            <wp:simplePos x="0" y="0"/>
            <wp:positionH relativeFrom="column">
              <wp:posOffset>2143125</wp:posOffset>
            </wp:positionH>
            <wp:positionV relativeFrom="paragraph">
              <wp:posOffset>30480</wp:posOffset>
            </wp:positionV>
            <wp:extent cx="2327275" cy="901065"/>
            <wp:effectExtent l="19050" t="19050" r="15875" b="13335"/>
            <wp:wrapNone/>
            <wp:docPr id="36" name="그림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010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XeF</w:t>
      </w:r>
      <w:r w:rsidRPr="00046FBE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Cl</w:t>
      </w:r>
      <w:r w:rsidRPr="00046FBE">
        <w:rPr>
          <w:rFonts w:ascii="TimesNewRomanPSMT" w:hAnsi="TimesNewRomanPSMT" w:cs="TimesNewRomanPSMT"/>
          <w:color w:val="FF0000"/>
          <w:kern w:val="0"/>
          <w:sz w:val="14"/>
          <w:szCs w:val="14"/>
        </w:rPr>
        <w:t>2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, 8 + 2(7) + 2(7) = 36 e</w:t>
      </w:r>
      <w:r w:rsidRPr="00046FBE">
        <w:rPr>
          <w:rFonts w:ascii="SymbolMT" w:eastAsia="SymbolMT" w:hAnsi="TimesNewRomanPSMT" w:cs="SymbolMT" w:hint="eastAsia"/>
          <w:color w:val="FF0000"/>
          <w:kern w:val="0"/>
          <w:sz w:val="14"/>
          <w:szCs w:val="14"/>
        </w:rPr>
        <w:t>−</w:t>
      </w: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4E3667" w:rsidRDefault="004E3667" w:rsidP="000B69AF">
      <w:pPr>
        <w:spacing w:before="240"/>
        <w:rPr>
          <w:rFonts w:ascii="Times New Roman" w:hAnsi="Times New Roman" w:cs="Times New Roman"/>
          <w:noProof/>
          <w:sz w:val="24"/>
        </w:rPr>
      </w:pPr>
    </w:p>
    <w:p w:rsidR="00046FBE" w:rsidRP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2"/>
        </w:rPr>
      </w:pP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The two possible structures for XeF2Cl2 are above. In the first structure, the F atoms are 90°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apart from each other, and the </w:t>
      </w:r>
      <w:proofErr w:type="spellStart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Cl</w:t>
      </w:r>
      <w:proofErr w:type="spellEnd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 atoms are also 90° apart. The individual bond dipoles would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not cancel in this molecule, so this molecule is </w:t>
      </w:r>
      <w:proofErr w:type="gramStart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polar</w:t>
      </w:r>
      <w:proofErr w:type="gramEnd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. In the second possible structure, the F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atoms are 180° apart, as are the </w:t>
      </w:r>
      <w:proofErr w:type="spellStart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Cl</w:t>
      </w:r>
      <w:proofErr w:type="spellEnd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 atoms. Here, the bond dipoles are symmetrically arranged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so they do cancel each other out, and this molecule is nonpolar. Therefore, measurement of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the dipole moment would differentiate between the two compounds. These are different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compounds and not resonance structures.</w:t>
      </w:r>
    </w:p>
    <w:p w:rsidR="000155F5" w:rsidRPr="0095069B" w:rsidRDefault="0095069B" w:rsidP="00046FBE">
      <w:pPr>
        <w:pStyle w:val="a3"/>
        <w:numPr>
          <w:ilvl w:val="0"/>
          <w:numId w:val="20"/>
        </w:numPr>
        <w:wordWrap/>
        <w:spacing w:after="0" w:line="240" w:lineRule="auto"/>
        <w:ind w:leftChars="0" w:left="426" w:hanging="426"/>
        <w:rPr>
          <w:rFonts w:ascii="Times New Roman" w:hAnsi="Times New Roman" w:cs="Times New Roman"/>
          <w:sz w:val="24"/>
        </w:rPr>
      </w:pPr>
      <w:r w:rsidRPr="0095069B">
        <w:rPr>
          <w:rFonts w:ascii="Times New Roman" w:hAnsi="Times New Roman" w:cs="Times New Roman" w:hint="eastAsia"/>
          <w:sz w:val="24"/>
        </w:rPr>
        <w:t>Look up the energies for the bonds in CO and N</w:t>
      </w:r>
      <w:r w:rsidRPr="0095069B">
        <w:rPr>
          <w:rFonts w:ascii="Times New Roman" w:hAnsi="Times New Roman" w:cs="Times New Roman" w:hint="eastAsia"/>
          <w:sz w:val="24"/>
          <w:vertAlign w:val="subscript"/>
        </w:rPr>
        <w:t>2</w:t>
      </w:r>
      <w:r w:rsidRPr="0095069B">
        <w:rPr>
          <w:rFonts w:ascii="Times New Roman" w:hAnsi="Times New Roman" w:cs="Times New Roman" w:hint="eastAsia"/>
          <w:sz w:val="24"/>
        </w:rPr>
        <w:t>. Although the bond in CO is stronger, CO is considerably more reactive than N</w:t>
      </w:r>
      <w:r w:rsidRPr="0095069B">
        <w:rPr>
          <w:rFonts w:ascii="Times New Roman" w:hAnsi="Times New Roman" w:cs="Times New Roman" w:hint="eastAsia"/>
          <w:sz w:val="24"/>
          <w:vertAlign w:val="subscript"/>
        </w:rPr>
        <w:t>2</w:t>
      </w:r>
      <w:r w:rsidRPr="0095069B">
        <w:rPr>
          <w:rFonts w:ascii="Times New Roman" w:hAnsi="Times New Roman" w:cs="Times New Roman" w:hint="eastAsia"/>
          <w:sz w:val="24"/>
        </w:rPr>
        <w:t xml:space="preserve">. Give a possible explanation. </w:t>
      </w:r>
    </w:p>
    <w:p w:rsidR="000155F5" w:rsidRPr="00046FBE" w:rsidRDefault="000155F5" w:rsidP="00046FBE">
      <w:pPr>
        <w:wordWrap/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95069B" w:rsidRP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</w:rPr>
      </w:pP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C ≡ O (1072 kJ/</w:t>
      </w:r>
      <w:proofErr w:type="spellStart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mol</w:t>
      </w:r>
      <w:proofErr w:type="spellEnd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); N ≡ N (941 kJ/</w:t>
      </w:r>
      <w:proofErr w:type="spellStart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mol</w:t>
      </w:r>
      <w:proofErr w:type="spellEnd"/>
      <w:r w:rsidRPr="00046FBE">
        <w:rPr>
          <w:rFonts w:ascii="TimesNewRomanPSMT" w:hAnsi="TimesNewRomanPSMT" w:cs="TimesNewRomanPSMT"/>
          <w:color w:val="FF0000"/>
          <w:kern w:val="0"/>
          <w:sz w:val="22"/>
        </w:rPr>
        <w:t>); CO is polar, whereas N</w:t>
      </w:r>
      <w:r w:rsidRPr="00046FBE">
        <w:rPr>
          <w:rFonts w:ascii="TimesNewRomanPSMT" w:hAnsi="TimesNewRomanPSMT" w:cs="TimesNewRomanPSMT"/>
          <w:color w:val="FF0000"/>
          <w:kern w:val="0"/>
          <w:sz w:val="14"/>
          <w:szCs w:val="14"/>
        </w:rPr>
        <w:t xml:space="preserve">2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is nonpolar. This may</w:t>
      </w:r>
      <w:r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lead to a great reactivity for the CO bond.</w:t>
      </w:r>
    </w:p>
    <w:p w:rsidR="000155F5" w:rsidRPr="0095069B" w:rsidRDefault="0095069B" w:rsidP="000155F5">
      <w:pPr>
        <w:pStyle w:val="a3"/>
        <w:numPr>
          <w:ilvl w:val="0"/>
          <w:numId w:val="20"/>
        </w:numPr>
        <w:spacing w:before="240"/>
        <w:ind w:leftChars="0"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58F0A61" wp14:editId="6B8DFC29">
            <wp:simplePos x="0" y="0"/>
            <wp:positionH relativeFrom="column">
              <wp:posOffset>1478280</wp:posOffset>
            </wp:positionH>
            <wp:positionV relativeFrom="paragraph">
              <wp:posOffset>521879</wp:posOffset>
            </wp:positionV>
            <wp:extent cx="2688590" cy="421005"/>
            <wp:effectExtent l="0" t="0" r="0" b="0"/>
            <wp:wrapNone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69B">
        <w:rPr>
          <w:rFonts w:ascii="Times New Roman" w:hAnsi="Times New Roman" w:cs="Times New Roman" w:hint="eastAsia"/>
          <w:sz w:val="24"/>
        </w:rPr>
        <w:t>Use Coulomb</w:t>
      </w:r>
      <w:r w:rsidRPr="0095069B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 law to calculate the energy of interaction for the following two arrangements of charges, each having a magnitude equal to the electron charge.</w:t>
      </w:r>
    </w:p>
    <w:p w:rsidR="000155F5" w:rsidRPr="0095069B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155F5" w:rsidRDefault="00046FBE" w:rsidP="000155F5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7936" behindDoc="1" locked="0" layoutInCell="1" allowOverlap="1" wp14:anchorId="6B6E7118" wp14:editId="06F58C26">
            <wp:simplePos x="0" y="0"/>
            <wp:positionH relativeFrom="column">
              <wp:posOffset>356235</wp:posOffset>
            </wp:positionH>
            <wp:positionV relativeFrom="paragraph">
              <wp:posOffset>591185</wp:posOffset>
            </wp:positionV>
            <wp:extent cx="4744085" cy="328930"/>
            <wp:effectExtent l="19050" t="19050" r="18415" b="13970"/>
            <wp:wrapNone/>
            <wp:docPr id="37" name="그림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3289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69B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F6BFAA7" wp14:editId="3C7B90CA">
            <wp:extent cx="3345935" cy="510639"/>
            <wp:effectExtent l="0" t="0" r="6985" b="381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86" cy="51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F5" w:rsidRDefault="00046FBE" w:rsidP="000155F5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8960" behindDoc="1" locked="0" layoutInCell="1" allowOverlap="1" wp14:anchorId="23A62B94" wp14:editId="38E29F90">
            <wp:simplePos x="0" y="0"/>
            <wp:positionH relativeFrom="column">
              <wp:posOffset>356235</wp:posOffset>
            </wp:positionH>
            <wp:positionV relativeFrom="paragraph">
              <wp:posOffset>231775</wp:posOffset>
            </wp:positionV>
            <wp:extent cx="4411345" cy="462915"/>
            <wp:effectExtent l="19050" t="19050" r="27305" b="13335"/>
            <wp:wrapNone/>
            <wp:docPr id="38" name="그림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4629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5F5" w:rsidRDefault="000155F5" w:rsidP="000155F5">
      <w:pPr>
        <w:spacing w:before="240"/>
        <w:rPr>
          <w:rFonts w:ascii="Times New Roman" w:hAnsi="Times New Roman" w:cs="Times New Roman"/>
          <w:sz w:val="24"/>
        </w:rPr>
      </w:pPr>
    </w:p>
    <w:p w:rsidR="00046FBE" w:rsidRDefault="0095069B" w:rsidP="00046FBE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 w:hint="eastAsia"/>
          <w:kern w:val="0"/>
          <w:sz w:val="22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73C344C" wp14:editId="0BAF3442">
            <wp:extent cx="2588821" cy="1072444"/>
            <wp:effectExtent l="0" t="0" r="254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81" cy="10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FBE" w:rsidRPr="00046FBE">
        <w:rPr>
          <w:rFonts w:ascii="TimesNewRomanPSMT" w:hAnsi="TimesNewRomanPSMT" w:cs="TimesNewRomanPSMT"/>
          <w:kern w:val="0"/>
          <w:sz w:val="22"/>
        </w:rPr>
        <w:t xml:space="preserve"> </w:t>
      </w:r>
    </w:p>
    <w:p w:rsidR="0095069B" w:rsidRPr="00046FBE" w:rsidRDefault="00046FBE" w:rsidP="00046FBE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</w:rPr>
      </w:pPr>
      <w:r w:rsidRPr="00046FBE">
        <w:rPr>
          <w:rFonts w:ascii="TimesNewRomanPSMT" w:hAnsi="TimesNewRomanPSMT" w:cs="TimesNewRomanPSMT"/>
          <w:color w:val="FF0000"/>
          <w:kern w:val="0"/>
          <w:sz w:val="22"/>
        </w:rPr>
        <w:t xml:space="preserve">There are four attractions of +1 and </w:t>
      </w:r>
      <w:r w:rsidRPr="00046FBE">
        <w:rPr>
          <w:rFonts w:ascii="SymbolMT" w:eastAsia="SymbolMT" w:hAnsi="TimesNewRomanPSMT" w:cs="SymbolMT" w:hint="eastAsia"/>
          <w:color w:val="FF0000"/>
          <w:kern w:val="0"/>
          <w:sz w:val="22"/>
        </w:rPr>
        <w:t>−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1 charges at a distance of 0.1 nm from each other.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The two negative charges and the two positive charges repel each other across the</w:t>
      </w:r>
      <w:r w:rsidRPr="00046FBE">
        <w:rPr>
          <w:rFonts w:ascii="TimesNewRomanPSMT" w:hAnsi="TimesNewRomanPSMT" w:cs="TimesNewRomanPSMT" w:hint="eastAsia"/>
          <w:color w:val="FF0000"/>
          <w:kern w:val="0"/>
          <w:sz w:val="22"/>
        </w:rPr>
        <w:t xml:space="preserve"> </w:t>
      </w:r>
      <w:r w:rsidRPr="00046FBE">
        <w:rPr>
          <w:rFonts w:ascii="TimesNewRomanPSMT" w:hAnsi="TimesNewRomanPSMT" w:cs="TimesNewRomanPSMT"/>
          <w:color w:val="FF0000"/>
          <w:kern w:val="0"/>
          <w:sz w:val="22"/>
        </w:rPr>
        <w:t>diagonal of the square. This is at a distance of 2 × 0.1 nm.</w:t>
      </w:r>
    </w:p>
    <w:p w:rsidR="00251FDA" w:rsidRDefault="00046FBE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267195</wp:posOffset>
            </wp:positionH>
            <wp:positionV relativeFrom="paragraph">
              <wp:posOffset>81857</wp:posOffset>
            </wp:positionV>
            <wp:extent cx="5670468" cy="1535880"/>
            <wp:effectExtent l="19050" t="19050" r="26035" b="26670"/>
            <wp:wrapNone/>
            <wp:docPr id="39" name="그림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468" cy="15358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FDA">
        <w:rPr>
          <w:rFonts w:ascii="Times New Roman" w:hAnsi="Times New Roman" w:cs="Times New Roman"/>
          <w:sz w:val="24"/>
        </w:rPr>
        <w:br w:type="page"/>
      </w:r>
    </w:p>
    <w:p w:rsidR="000155F5" w:rsidRDefault="00251FDA" w:rsidP="000155F5">
      <w:pPr>
        <w:pStyle w:val="a3"/>
        <w:numPr>
          <w:ilvl w:val="0"/>
          <w:numId w:val="20"/>
        </w:numPr>
        <w:spacing w:after="0" w:line="240" w:lineRule="auto"/>
        <w:ind w:leftChars="0" w:left="341" w:hangingChars="142" w:hanging="3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 </w:t>
      </w:r>
      <w:r w:rsidR="001B3FD8">
        <w:rPr>
          <w:rFonts w:ascii="Times New Roman" w:hAnsi="Times New Roman" w:cs="Times New Roman" w:hint="eastAsia"/>
          <w:sz w:val="24"/>
        </w:rPr>
        <w:t>A compound, XF</w:t>
      </w:r>
      <w:r w:rsidR="001B3FD8">
        <w:rPr>
          <w:rFonts w:ascii="Times New Roman" w:hAnsi="Times New Roman" w:cs="Times New Roman" w:hint="eastAsia"/>
          <w:sz w:val="24"/>
          <w:vertAlign w:val="subscript"/>
        </w:rPr>
        <w:t>5</w:t>
      </w:r>
      <w:r w:rsidR="001B3FD8">
        <w:rPr>
          <w:rFonts w:ascii="Times New Roman" w:hAnsi="Times New Roman" w:cs="Times New Roman" w:hint="eastAsia"/>
          <w:sz w:val="24"/>
        </w:rPr>
        <w:t>, is 42.81% fluorine by mass. Identify the element X. What is the molecular structure of XF</w:t>
      </w:r>
      <w:r w:rsidR="001B3FD8">
        <w:rPr>
          <w:rFonts w:ascii="Times New Roman" w:hAnsi="Times New Roman" w:cs="Times New Roman" w:hint="eastAsia"/>
          <w:sz w:val="24"/>
          <w:vertAlign w:val="subscript"/>
        </w:rPr>
        <w:t>5</w:t>
      </w:r>
      <w:r w:rsidR="001B3FD8">
        <w:rPr>
          <w:rFonts w:ascii="Times New Roman" w:hAnsi="Times New Roman" w:cs="Times New Roman" w:hint="eastAsia"/>
          <w:sz w:val="24"/>
        </w:rPr>
        <w:t>?</w:t>
      </w:r>
    </w:p>
    <w:p w:rsidR="001B3FD8" w:rsidRDefault="008660DD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670956</wp:posOffset>
            </wp:positionH>
            <wp:positionV relativeFrom="paragraph">
              <wp:posOffset>47303</wp:posOffset>
            </wp:positionV>
            <wp:extent cx="5451820" cy="3390406"/>
            <wp:effectExtent l="19050" t="19050" r="15875" b="19685"/>
            <wp:wrapNone/>
            <wp:docPr id="40" name="그림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18" cy="33938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1B3FD8" w:rsidRDefault="001B3FD8" w:rsidP="001B3FD8">
      <w:pPr>
        <w:pStyle w:val="a3"/>
        <w:spacing w:after="0" w:line="240" w:lineRule="auto"/>
        <w:ind w:leftChars="0" w:left="341"/>
        <w:rPr>
          <w:rFonts w:ascii="Times New Roman" w:hAnsi="Times New Roman" w:cs="Times New Roman"/>
          <w:sz w:val="24"/>
        </w:rPr>
      </w:pPr>
    </w:p>
    <w:p w:rsidR="008660DD" w:rsidRDefault="008660DD" w:rsidP="008660DD">
      <w:pPr>
        <w:pStyle w:val="a3"/>
        <w:spacing w:after="0" w:line="240" w:lineRule="auto"/>
        <w:ind w:leftChars="0" w:left="426"/>
        <w:rPr>
          <w:rFonts w:ascii="Times New Roman" w:hAnsi="Times New Roman" w:cs="Times New Roman" w:hint="eastAsia"/>
          <w:sz w:val="24"/>
        </w:rPr>
      </w:pPr>
    </w:p>
    <w:p w:rsidR="008660DD" w:rsidRDefault="008660DD" w:rsidP="008660DD">
      <w:pPr>
        <w:pStyle w:val="a3"/>
        <w:spacing w:after="0" w:line="240" w:lineRule="auto"/>
        <w:ind w:leftChars="0" w:left="426"/>
        <w:rPr>
          <w:rFonts w:ascii="Times New Roman" w:hAnsi="Times New Roman" w:cs="Times New Roman" w:hint="eastAsia"/>
          <w:sz w:val="24"/>
        </w:rPr>
      </w:pPr>
    </w:p>
    <w:p w:rsidR="001B3FD8" w:rsidRDefault="001B3FD8" w:rsidP="001B3FD8">
      <w:pPr>
        <w:pStyle w:val="a3"/>
        <w:numPr>
          <w:ilvl w:val="0"/>
          <w:numId w:val="20"/>
        </w:numPr>
        <w:spacing w:after="0" w:line="240" w:lineRule="auto"/>
        <w:ind w:leftChars="0" w:left="426" w:hanging="426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A polyatomic ion is composed of C, N, and an unknown element X. The skeletal Lewis structure of this ion is [X-C-N]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. The ion X</w:t>
      </w:r>
      <w:r>
        <w:rPr>
          <w:rFonts w:ascii="Times New Roman" w:hAnsi="Times New Roman" w:cs="Times New Roman" w:hint="eastAsia"/>
          <w:sz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</w:rPr>
        <w:t xml:space="preserve"> has an electron configuration of [</w:t>
      </w:r>
      <w:proofErr w:type="spellStart"/>
      <w:r>
        <w:rPr>
          <w:rFonts w:ascii="Times New Roman" w:hAnsi="Times New Roman" w:cs="Times New Roman" w:hint="eastAsia"/>
          <w:sz w:val="24"/>
        </w:rPr>
        <w:t>Ar</w:t>
      </w:r>
      <w:proofErr w:type="spellEnd"/>
      <w:proofErr w:type="gramStart"/>
      <w:r>
        <w:rPr>
          <w:rFonts w:ascii="Times New Roman" w:hAnsi="Times New Roman" w:cs="Times New Roman" w:hint="eastAsia"/>
          <w:sz w:val="24"/>
        </w:rPr>
        <w:t>]4</w:t>
      </w:r>
      <w:r>
        <w:rPr>
          <w:rFonts w:ascii="Times New Roman" w:hAnsi="Times New Roman" w:cs="Times New Roman" w:hint="eastAsia"/>
          <w:i/>
          <w:sz w:val="24"/>
        </w:rPr>
        <w:t>s</w:t>
      </w:r>
      <w:r>
        <w:rPr>
          <w:rFonts w:ascii="Times New Roman" w:hAnsi="Times New Roman" w:cs="Times New Roman" w:hint="eastAsia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i/>
          <w:sz w:val="24"/>
        </w:rPr>
        <w:t>d</w:t>
      </w:r>
      <w:r>
        <w:rPr>
          <w:rFonts w:ascii="Times New Roman" w:hAnsi="Times New Roman" w:cs="Times New Roman" w:hint="eastAsia"/>
          <w:sz w:val="24"/>
          <w:vertAlign w:val="superscript"/>
        </w:rPr>
        <w:t>10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i/>
          <w:sz w:val="24"/>
        </w:rPr>
        <w:t>p</w:t>
      </w:r>
      <w:r>
        <w:rPr>
          <w:rFonts w:ascii="Times New Roman" w:hAnsi="Times New Roman" w:cs="Times New Roman" w:hint="eastAsia"/>
          <w:sz w:val="24"/>
          <w:vertAlign w:val="superscript"/>
        </w:rPr>
        <w:t>6</w:t>
      </w:r>
      <w:proofErr w:type="gramEnd"/>
      <w:r>
        <w:rPr>
          <w:rFonts w:ascii="Times New Roman" w:hAnsi="Times New Roman" w:cs="Times New Roman" w:hint="eastAsia"/>
          <w:sz w:val="24"/>
        </w:rPr>
        <w:t>. What is element X? Knowing the identity of X, complete the Lewis structure of the polyatomic ion, including all important resonance structures.</w:t>
      </w:r>
    </w:p>
    <w:p w:rsidR="008660DD" w:rsidRPr="001B3FD8" w:rsidRDefault="008660DD" w:rsidP="008660DD">
      <w:pPr>
        <w:pStyle w:val="a3"/>
        <w:spacing w:after="0" w:line="240" w:lineRule="auto"/>
        <w:ind w:leftChars="0" w:left="426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305798" cy="1517246"/>
            <wp:effectExtent l="19050" t="19050" r="19050" b="26035"/>
            <wp:docPr id="41" name="그림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78" cy="151762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8660DD" w:rsidRPr="001B3FD8" w:rsidSect="00711D6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CA" w:rsidRDefault="00387CCA" w:rsidP="002D30DD">
      <w:pPr>
        <w:spacing w:after="0" w:line="240" w:lineRule="auto"/>
      </w:pPr>
      <w:r>
        <w:separator/>
      </w:r>
    </w:p>
  </w:endnote>
  <w:endnote w:type="continuationSeparator" w:id="0">
    <w:p w:rsidR="00387CCA" w:rsidRDefault="00387CCA" w:rsidP="002D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P-MathA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CA" w:rsidRDefault="00387CCA" w:rsidP="002D30DD">
      <w:pPr>
        <w:spacing w:after="0" w:line="240" w:lineRule="auto"/>
      </w:pPr>
      <w:r>
        <w:separator/>
      </w:r>
    </w:p>
  </w:footnote>
  <w:footnote w:type="continuationSeparator" w:id="0">
    <w:p w:rsidR="00387CCA" w:rsidRDefault="00387CCA" w:rsidP="002D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115"/>
    <w:multiLevelType w:val="hybridMultilevel"/>
    <w:tmpl w:val="EC4CA48E"/>
    <w:lvl w:ilvl="0" w:tplc="A6ACBD9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CF7F24"/>
    <w:multiLevelType w:val="hybridMultilevel"/>
    <w:tmpl w:val="C79898CC"/>
    <w:lvl w:ilvl="0" w:tplc="988E26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0FBD7646"/>
    <w:multiLevelType w:val="hybridMultilevel"/>
    <w:tmpl w:val="757A2FC2"/>
    <w:lvl w:ilvl="0" w:tplc="EB2CAC2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9797FF5"/>
    <w:multiLevelType w:val="hybridMultilevel"/>
    <w:tmpl w:val="F53C8F26"/>
    <w:lvl w:ilvl="0" w:tplc="68B2D0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A2E1D30"/>
    <w:multiLevelType w:val="hybridMultilevel"/>
    <w:tmpl w:val="CEBCBB42"/>
    <w:lvl w:ilvl="0" w:tplc="9DB4AB64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1F3C6C7E"/>
    <w:multiLevelType w:val="hybridMultilevel"/>
    <w:tmpl w:val="5C00EBAA"/>
    <w:lvl w:ilvl="0" w:tplc="34DAE002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6">
    <w:nsid w:val="241A2365"/>
    <w:multiLevelType w:val="hybridMultilevel"/>
    <w:tmpl w:val="BF965EDE"/>
    <w:lvl w:ilvl="0" w:tplc="9EF6EEB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5BB21AF"/>
    <w:multiLevelType w:val="hybridMultilevel"/>
    <w:tmpl w:val="EE1C36C6"/>
    <w:lvl w:ilvl="0" w:tplc="6EA8C10A">
      <w:start w:val="4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C573678"/>
    <w:multiLevelType w:val="hybridMultilevel"/>
    <w:tmpl w:val="3328EF94"/>
    <w:lvl w:ilvl="0" w:tplc="EDC64DF6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2E9C5AC2"/>
    <w:multiLevelType w:val="hybridMultilevel"/>
    <w:tmpl w:val="8CB2089C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FEC3030"/>
    <w:multiLevelType w:val="hybridMultilevel"/>
    <w:tmpl w:val="3AB6ACD2"/>
    <w:lvl w:ilvl="0" w:tplc="38767AAA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>
    <w:nsid w:val="325E0888"/>
    <w:multiLevelType w:val="hybridMultilevel"/>
    <w:tmpl w:val="6C160A9E"/>
    <w:lvl w:ilvl="0" w:tplc="AE4080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3D8C631F"/>
    <w:multiLevelType w:val="hybridMultilevel"/>
    <w:tmpl w:val="02F25E62"/>
    <w:lvl w:ilvl="0" w:tplc="96D61402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409434C3"/>
    <w:multiLevelType w:val="hybridMultilevel"/>
    <w:tmpl w:val="F5347160"/>
    <w:lvl w:ilvl="0" w:tplc="913AF3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>
    <w:nsid w:val="42D226FE"/>
    <w:multiLevelType w:val="hybridMultilevel"/>
    <w:tmpl w:val="A3A43744"/>
    <w:lvl w:ilvl="0" w:tplc="19F059C0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487608AA"/>
    <w:multiLevelType w:val="hybridMultilevel"/>
    <w:tmpl w:val="18F263EE"/>
    <w:lvl w:ilvl="0" w:tplc="5E4ACA28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6">
    <w:nsid w:val="4AEF06DB"/>
    <w:multiLevelType w:val="hybridMultilevel"/>
    <w:tmpl w:val="6576C0D8"/>
    <w:lvl w:ilvl="0" w:tplc="E258CB58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CC3235A"/>
    <w:multiLevelType w:val="hybridMultilevel"/>
    <w:tmpl w:val="575A8EDE"/>
    <w:lvl w:ilvl="0" w:tplc="6EA8C1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>
    <w:nsid w:val="55A2764B"/>
    <w:multiLevelType w:val="hybridMultilevel"/>
    <w:tmpl w:val="46966EAC"/>
    <w:lvl w:ilvl="0" w:tplc="A224E61C">
      <w:start w:val="1"/>
      <w:numFmt w:val="low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9">
    <w:nsid w:val="5E163EE6"/>
    <w:multiLevelType w:val="hybridMultilevel"/>
    <w:tmpl w:val="E1AE71B2"/>
    <w:lvl w:ilvl="0" w:tplc="2EC22F32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>
    <w:nsid w:val="612756F0"/>
    <w:multiLevelType w:val="hybridMultilevel"/>
    <w:tmpl w:val="14962C2A"/>
    <w:lvl w:ilvl="0" w:tplc="34E0E4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>
    <w:nsid w:val="62147546"/>
    <w:multiLevelType w:val="hybridMultilevel"/>
    <w:tmpl w:val="7856DD5A"/>
    <w:lvl w:ilvl="0" w:tplc="350219A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2">
    <w:nsid w:val="659002C9"/>
    <w:multiLevelType w:val="hybridMultilevel"/>
    <w:tmpl w:val="BD8056F8"/>
    <w:lvl w:ilvl="0" w:tplc="BF4C374C">
      <w:start w:val="1"/>
      <w:numFmt w:val="lowerLetter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00" w:hanging="400"/>
      </w:pPr>
    </w:lvl>
    <w:lvl w:ilvl="2" w:tplc="0409001B" w:tentative="1">
      <w:start w:val="1"/>
      <w:numFmt w:val="lowerRoman"/>
      <w:lvlText w:val="%3."/>
      <w:lvlJc w:val="right"/>
      <w:pPr>
        <w:ind w:left="3600" w:hanging="400"/>
      </w:pPr>
    </w:lvl>
    <w:lvl w:ilvl="3" w:tplc="0409000F" w:tentative="1">
      <w:start w:val="1"/>
      <w:numFmt w:val="decimal"/>
      <w:lvlText w:val="%4."/>
      <w:lvlJc w:val="left"/>
      <w:pPr>
        <w:ind w:left="4000" w:hanging="400"/>
      </w:pPr>
    </w:lvl>
    <w:lvl w:ilvl="4" w:tplc="04090019" w:tentative="1">
      <w:start w:val="1"/>
      <w:numFmt w:val="upperLetter"/>
      <w:lvlText w:val="%5."/>
      <w:lvlJc w:val="left"/>
      <w:pPr>
        <w:ind w:left="4400" w:hanging="400"/>
      </w:pPr>
    </w:lvl>
    <w:lvl w:ilvl="5" w:tplc="0409001B" w:tentative="1">
      <w:start w:val="1"/>
      <w:numFmt w:val="lowerRoman"/>
      <w:lvlText w:val="%6."/>
      <w:lvlJc w:val="right"/>
      <w:pPr>
        <w:ind w:left="4800" w:hanging="400"/>
      </w:pPr>
    </w:lvl>
    <w:lvl w:ilvl="6" w:tplc="0409000F" w:tentative="1">
      <w:start w:val="1"/>
      <w:numFmt w:val="decimal"/>
      <w:lvlText w:val="%7."/>
      <w:lvlJc w:val="left"/>
      <w:pPr>
        <w:ind w:left="5200" w:hanging="400"/>
      </w:pPr>
    </w:lvl>
    <w:lvl w:ilvl="7" w:tplc="04090019" w:tentative="1">
      <w:start w:val="1"/>
      <w:numFmt w:val="upperLetter"/>
      <w:lvlText w:val="%8."/>
      <w:lvlJc w:val="left"/>
      <w:pPr>
        <w:ind w:left="5600" w:hanging="400"/>
      </w:pPr>
    </w:lvl>
    <w:lvl w:ilvl="8" w:tplc="0409001B" w:tentative="1">
      <w:start w:val="1"/>
      <w:numFmt w:val="lowerRoman"/>
      <w:lvlText w:val="%9."/>
      <w:lvlJc w:val="right"/>
      <w:pPr>
        <w:ind w:left="6000" w:hanging="400"/>
      </w:pPr>
    </w:lvl>
  </w:abstractNum>
  <w:abstractNum w:abstractNumId="23">
    <w:nsid w:val="6B9B6A1F"/>
    <w:multiLevelType w:val="hybridMultilevel"/>
    <w:tmpl w:val="B25CE4A4"/>
    <w:lvl w:ilvl="0" w:tplc="DE42101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24">
    <w:nsid w:val="6BBA123D"/>
    <w:multiLevelType w:val="hybridMultilevel"/>
    <w:tmpl w:val="CD5CD510"/>
    <w:lvl w:ilvl="0" w:tplc="0F545330">
      <w:start w:val="1"/>
      <w:numFmt w:val="low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>
    <w:nsid w:val="6D88401F"/>
    <w:multiLevelType w:val="hybridMultilevel"/>
    <w:tmpl w:val="C276AE90"/>
    <w:lvl w:ilvl="0" w:tplc="6EA8C1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6">
    <w:nsid w:val="716325D0"/>
    <w:multiLevelType w:val="hybridMultilevel"/>
    <w:tmpl w:val="65D05E0C"/>
    <w:lvl w:ilvl="0" w:tplc="5112AA58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abstractNum w:abstractNumId="27">
    <w:nsid w:val="75EE729C"/>
    <w:multiLevelType w:val="hybridMultilevel"/>
    <w:tmpl w:val="B9A68E52"/>
    <w:lvl w:ilvl="0" w:tplc="71623B7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>
    <w:nsid w:val="7BD3140B"/>
    <w:multiLevelType w:val="hybridMultilevel"/>
    <w:tmpl w:val="5EDC8DD2"/>
    <w:lvl w:ilvl="0" w:tplc="D96216D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9">
    <w:nsid w:val="7D626728"/>
    <w:multiLevelType w:val="hybridMultilevel"/>
    <w:tmpl w:val="66FC4B16"/>
    <w:lvl w:ilvl="0" w:tplc="C7F0B608">
      <w:start w:val="4"/>
      <w:numFmt w:val="decimal"/>
      <w:lvlText w:val="14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10"/>
  </w:num>
  <w:num w:numId="5">
    <w:abstractNumId w:val="24"/>
  </w:num>
  <w:num w:numId="6">
    <w:abstractNumId w:val="11"/>
  </w:num>
  <w:num w:numId="7">
    <w:abstractNumId w:val="26"/>
  </w:num>
  <w:num w:numId="8">
    <w:abstractNumId w:val="18"/>
  </w:num>
  <w:num w:numId="9">
    <w:abstractNumId w:val="15"/>
  </w:num>
  <w:num w:numId="10">
    <w:abstractNumId w:val="23"/>
  </w:num>
  <w:num w:numId="11">
    <w:abstractNumId w:val="5"/>
  </w:num>
  <w:num w:numId="12">
    <w:abstractNumId w:val="14"/>
  </w:num>
  <w:num w:numId="13">
    <w:abstractNumId w:val="22"/>
  </w:num>
  <w:num w:numId="14">
    <w:abstractNumId w:val="2"/>
  </w:num>
  <w:num w:numId="15">
    <w:abstractNumId w:val="6"/>
  </w:num>
  <w:num w:numId="16">
    <w:abstractNumId w:val="8"/>
  </w:num>
  <w:num w:numId="17">
    <w:abstractNumId w:val="27"/>
  </w:num>
  <w:num w:numId="18">
    <w:abstractNumId w:val="4"/>
  </w:num>
  <w:num w:numId="19">
    <w:abstractNumId w:val="0"/>
  </w:num>
  <w:num w:numId="20">
    <w:abstractNumId w:val="9"/>
  </w:num>
  <w:num w:numId="21">
    <w:abstractNumId w:val="16"/>
  </w:num>
  <w:num w:numId="22">
    <w:abstractNumId w:val="20"/>
  </w:num>
  <w:num w:numId="23">
    <w:abstractNumId w:val="13"/>
  </w:num>
  <w:num w:numId="24">
    <w:abstractNumId w:val="28"/>
  </w:num>
  <w:num w:numId="25">
    <w:abstractNumId w:val="21"/>
  </w:num>
  <w:num w:numId="26">
    <w:abstractNumId w:val="1"/>
  </w:num>
  <w:num w:numId="27">
    <w:abstractNumId w:val="7"/>
  </w:num>
  <w:num w:numId="28">
    <w:abstractNumId w:val="25"/>
  </w:num>
  <w:num w:numId="29">
    <w:abstractNumId w:val="1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F5"/>
    <w:rsid w:val="00001F12"/>
    <w:rsid w:val="000155F5"/>
    <w:rsid w:val="000358BD"/>
    <w:rsid w:val="00046FBE"/>
    <w:rsid w:val="00054569"/>
    <w:rsid w:val="0005587A"/>
    <w:rsid w:val="00071892"/>
    <w:rsid w:val="00071F08"/>
    <w:rsid w:val="000805CE"/>
    <w:rsid w:val="00095DA4"/>
    <w:rsid w:val="000B0BD5"/>
    <w:rsid w:val="000B69AF"/>
    <w:rsid w:val="000D0CF6"/>
    <w:rsid w:val="000D3906"/>
    <w:rsid w:val="000D3E83"/>
    <w:rsid w:val="000D46B9"/>
    <w:rsid w:val="001160A9"/>
    <w:rsid w:val="00153670"/>
    <w:rsid w:val="0015573D"/>
    <w:rsid w:val="001720F2"/>
    <w:rsid w:val="00175419"/>
    <w:rsid w:val="00176168"/>
    <w:rsid w:val="00192815"/>
    <w:rsid w:val="00195975"/>
    <w:rsid w:val="001B1B66"/>
    <w:rsid w:val="001B3FD8"/>
    <w:rsid w:val="001B4AA1"/>
    <w:rsid w:val="001D2DF2"/>
    <w:rsid w:val="001D5632"/>
    <w:rsid w:val="001D7A7E"/>
    <w:rsid w:val="00201987"/>
    <w:rsid w:val="00202AE8"/>
    <w:rsid w:val="00216F81"/>
    <w:rsid w:val="00237893"/>
    <w:rsid w:val="0025098F"/>
    <w:rsid w:val="00251FDA"/>
    <w:rsid w:val="00266D97"/>
    <w:rsid w:val="0028084E"/>
    <w:rsid w:val="00293731"/>
    <w:rsid w:val="002B3C49"/>
    <w:rsid w:val="002C477D"/>
    <w:rsid w:val="002D30DD"/>
    <w:rsid w:val="002D7093"/>
    <w:rsid w:val="00303A59"/>
    <w:rsid w:val="00321019"/>
    <w:rsid w:val="00355F10"/>
    <w:rsid w:val="00360EFC"/>
    <w:rsid w:val="00380B5B"/>
    <w:rsid w:val="00387CCA"/>
    <w:rsid w:val="003A4164"/>
    <w:rsid w:val="003B6AD8"/>
    <w:rsid w:val="003F1A57"/>
    <w:rsid w:val="003F58DA"/>
    <w:rsid w:val="00481B5F"/>
    <w:rsid w:val="00483F81"/>
    <w:rsid w:val="004B02AB"/>
    <w:rsid w:val="004B1C46"/>
    <w:rsid w:val="004E3667"/>
    <w:rsid w:val="004F031E"/>
    <w:rsid w:val="004F03F3"/>
    <w:rsid w:val="004F6655"/>
    <w:rsid w:val="005128B9"/>
    <w:rsid w:val="0053215B"/>
    <w:rsid w:val="005511D2"/>
    <w:rsid w:val="00556FBE"/>
    <w:rsid w:val="00565D5B"/>
    <w:rsid w:val="00566845"/>
    <w:rsid w:val="00571F56"/>
    <w:rsid w:val="0057285D"/>
    <w:rsid w:val="00584B11"/>
    <w:rsid w:val="005A080B"/>
    <w:rsid w:val="005C2946"/>
    <w:rsid w:val="005E4DF0"/>
    <w:rsid w:val="00606146"/>
    <w:rsid w:val="006240CC"/>
    <w:rsid w:val="006311BF"/>
    <w:rsid w:val="0063271E"/>
    <w:rsid w:val="00632CA3"/>
    <w:rsid w:val="006368B1"/>
    <w:rsid w:val="006423BD"/>
    <w:rsid w:val="00643869"/>
    <w:rsid w:val="00653667"/>
    <w:rsid w:val="00657F46"/>
    <w:rsid w:val="0069054E"/>
    <w:rsid w:val="006911E8"/>
    <w:rsid w:val="006954B1"/>
    <w:rsid w:val="006A6BF5"/>
    <w:rsid w:val="006B4000"/>
    <w:rsid w:val="006B6435"/>
    <w:rsid w:val="006E55D2"/>
    <w:rsid w:val="006E79D4"/>
    <w:rsid w:val="007047FD"/>
    <w:rsid w:val="00710C25"/>
    <w:rsid w:val="00711D65"/>
    <w:rsid w:val="007261A3"/>
    <w:rsid w:val="0076014D"/>
    <w:rsid w:val="00761EE7"/>
    <w:rsid w:val="007816CB"/>
    <w:rsid w:val="00782959"/>
    <w:rsid w:val="00792A55"/>
    <w:rsid w:val="007B3EC0"/>
    <w:rsid w:val="007B7E1E"/>
    <w:rsid w:val="007C2D61"/>
    <w:rsid w:val="007D4256"/>
    <w:rsid w:val="007F6DA2"/>
    <w:rsid w:val="0080119F"/>
    <w:rsid w:val="00817736"/>
    <w:rsid w:val="00821A8D"/>
    <w:rsid w:val="00834B58"/>
    <w:rsid w:val="00855BA7"/>
    <w:rsid w:val="008625B6"/>
    <w:rsid w:val="008660DD"/>
    <w:rsid w:val="008A1F2B"/>
    <w:rsid w:val="008A2CC6"/>
    <w:rsid w:val="008B0D60"/>
    <w:rsid w:val="008B3C42"/>
    <w:rsid w:val="008C2156"/>
    <w:rsid w:val="008D234B"/>
    <w:rsid w:val="008E26BF"/>
    <w:rsid w:val="008F1822"/>
    <w:rsid w:val="00901452"/>
    <w:rsid w:val="0091735A"/>
    <w:rsid w:val="009352D1"/>
    <w:rsid w:val="009457F2"/>
    <w:rsid w:val="0095069B"/>
    <w:rsid w:val="009519C9"/>
    <w:rsid w:val="009535AD"/>
    <w:rsid w:val="00954916"/>
    <w:rsid w:val="009576ED"/>
    <w:rsid w:val="00971637"/>
    <w:rsid w:val="00971CC6"/>
    <w:rsid w:val="0097534A"/>
    <w:rsid w:val="009774A8"/>
    <w:rsid w:val="00977745"/>
    <w:rsid w:val="009805C6"/>
    <w:rsid w:val="009857EA"/>
    <w:rsid w:val="00985ACA"/>
    <w:rsid w:val="00986D53"/>
    <w:rsid w:val="009B1EE7"/>
    <w:rsid w:val="009B2889"/>
    <w:rsid w:val="009E0CA6"/>
    <w:rsid w:val="009F60EF"/>
    <w:rsid w:val="00A02B6B"/>
    <w:rsid w:val="00A07B2D"/>
    <w:rsid w:val="00A17FD7"/>
    <w:rsid w:val="00A30BB8"/>
    <w:rsid w:val="00A31588"/>
    <w:rsid w:val="00A325D0"/>
    <w:rsid w:val="00A33741"/>
    <w:rsid w:val="00A43E66"/>
    <w:rsid w:val="00A56DE7"/>
    <w:rsid w:val="00A7319D"/>
    <w:rsid w:val="00A744BB"/>
    <w:rsid w:val="00A8075D"/>
    <w:rsid w:val="00A943A1"/>
    <w:rsid w:val="00AA325C"/>
    <w:rsid w:val="00AA6C8B"/>
    <w:rsid w:val="00AC4C1D"/>
    <w:rsid w:val="00AC68B1"/>
    <w:rsid w:val="00AD597D"/>
    <w:rsid w:val="00AE0413"/>
    <w:rsid w:val="00B0780E"/>
    <w:rsid w:val="00B15412"/>
    <w:rsid w:val="00B4228B"/>
    <w:rsid w:val="00B53215"/>
    <w:rsid w:val="00B64B2A"/>
    <w:rsid w:val="00B65877"/>
    <w:rsid w:val="00B666BF"/>
    <w:rsid w:val="00B979A1"/>
    <w:rsid w:val="00BA1095"/>
    <w:rsid w:val="00BA2CE3"/>
    <w:rsid w:val="00BC41AD"/>
    <w:rsid w:val="00BD7F36"/>
    <w:rsid w:val="00BF1EBA"/>
    <w:rsid w:val="00BF40D5"/>
    <w:rsid w:val="00C007A6"/>
    <w:rsid w:val="00C17CCE"/>
    <w:rsid w:val="00C26400"/>
    <w:rsid w:val="00C6208B"/>
    <w:rsid w:val="00C63394"/>
    <w:rsid w:val="00C64B8C"/>
    <w:rsid w:val="00C7397F"/>
    <w:rsid w:val="00C85F73"/>
    <w:rsid w:val="00C910CF"/>
    <w:rsid w:val="00CA38A1"/>
    <w:rsid w:val="00CB31C1"/>
    <w:rsid w:val="00CB32FE"/>
    <w:rsid w:val="00CB3D24"/>
    <w:rsid w:val="00CD3E86"/>
    <w:rsid w:val="00CE524C"/>
    <w:rsid w:val="00D14809"/>
    <w:rsid w:val="00D35A02"/>
    <w:rsid w:val="00D47210"/>
    <w:rsid w:val="00D57E04"/>
    <w:rsid w:val="00D61764"/>
    <w:rsid w:val="00DC74C9"/>
    <w:rsid w:val="00DF091E"/>
    <w:rsid w:val="00E06835"/>
    <w:rsid w:val="00E254E7"/>
    <w:rsid w:val="00E4222A"/>
    <w:rsid w:val="00E444AC"/>
    <w:rsid w:val="00E67BF9"/>
    <w:rsid w:val="00E852D5"/>
    <w:rsid w:val="00E941AD"/>
    <w:rsid w:val="00E97852"/>
    <w:rsid w:val="00EA4CD6"/>
    <w:rsid w:val="00EB5347"/>
    <w:rsid w:val="00EC21C8"/>
    <w:rsid w:val="00ED3BE4"/>
    <w:rsid w:val="00ED5492"/>
    <w:rsid w:val="00F11199"/>
    <w:rsid w:val="00F1466D"/>
    <w:rsid w:val="00F35DAB"/>
    <w:rsid w:val="00F36887"/>
    <w:rsid w:val="00F43AAB"/>
    <w:rsid w:val="00F529AB"/>
    <w:rsid w:val="00F629BD"/>
    <w:rsid w:val="00F73952"/>
    <w:rsid w:val="00F921C0"/>
    <w:rsid w:val="00F96B82"/>
    <w:rsid w:val="00FB29EE"/>
    <w:rsid w:val="00FB58A1"/>
    <w:rsid w:val="00FD0241"/>
    <w:rsid w:val="00FE08A2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30DD"/>
  </w:style>
  <w:style w:type="paragraph" w:styleId="a5">
    <w:name w:val="footer"/>
    <w:basedOn w:val="a"/>
    <w:link w:val="Char0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30DD"/>
  </w:style>
  <w:style w:type="paragraph" w:styleId="a6">
    <w:name w:val="Balloon Text"/>
    <w:basedOn w:val="a"/>
    <w:link w:val="Char1"/>
    <w:uiPriority w:val="99"/>
    <w:semiHidden/>
    <w:unhideWhenUsed/>
    <w:rsid w:val="008B0D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B0D6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6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F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30DD"/>
  </w:style>
  <w:style w:type="paragraph" w:styleId="a5">
    <w:name w:val="footer"/>
    <w:basedOn w:val="a"/>
    <w:link w:val="Char0"/>
    <w:uiPriority w:val="99"/>
    <w:unhideWhenUsed/>
    <w:rsid w:val="002D3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30DD"/>
  </w:style>
  <w:style w:type="paragraph" w:styleId="a6">
    <w:name w:val="Balloon Text"/>
    <w:basedOn w:val="a"/>
    <w:link w:val="Char1"/>
    <w:uiPriority w:val="99"/>
    <w:semiHidden/>
    <w:unhideWhenUsed/>
    <w:rsid w:val="008B0D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B0D6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6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A71B-7A3B-4621-BA87-EA9BDAC8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Sunghyun Kim</dc:creator>
  <cp:lastModifiedBy>Sunghyun Kim</cp:lastModifiedBy>
  <cp:revision>4</cp:revision>
  <cp:lastPrinted>2013-11-05T14:37:00Z</cp:lastPrinted>
  <dcterms:created xsi:type="dcterms:W3CDTF">2013-11-11T10:42:00Z</dcterms:created>
  <dcterms:modified xsi:type="dcterms:W3CDTF">2013-11-11T11:54:00Z</dcterms:modified>
</cp:coreProperties>
</file>